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04004" w14:textId="77777777" w:rsidR="004302D4" w:rsidRDefault="00925A52">
      <w:pPr>
        <w:spacing w:after="0" w:line="259" w:lineRule="auto"/>
        <w:ind w:left="777" w:firstLine="0"/>
        <w:jc w:val="center"/>
      </w:pPr>
      <w:r>
        <w:t xml:space="preserve"> </w:t>
      </w:r>
    </w:p>
    <w:p w14:paraId="780490F9" w14:textId="77777777" w:rsidR="004302D4" w:rsidRDefault="00925A52">
      <w:pPr>
        <w:spacing w:after="0" w:line="259" w:lineRule="auto"/>
        <w:ind w:left="959" w:right="236"/>
        <w:jc w:val="center"/>
      </w:pPr>
      <w:r>
        <w:t xml:space="preserve">Curriculum Vitae </w:t>
      </w:r>
    </w:p>
    <w:p w14:paraId="623A9126" w14:textId="77777777" w:rsidR="004302D4" w:rsidRDefault="00925A52">
      <w:pPr>
        <w:spacing w:after="0" w:line="259" w:lineRule="auto"/>
        <w:ind w:left="777" w:firstLine="0"/>
        <w:jc w:val="center"/>
      </w:pPr>
      <w:r>
        <w:t xml:space="preserve"> </w:t>
      </w:r>
    </w:p>
    <w:p w14:paraId="48EAD332" w14:textId="77777777" w:rsidR="00631EFA" w:rsidRDefault="00925A52">
      <w:pPr>
        <w:spacing w:after="0" w:line="217" w:lineRule="auto"/>
        <w:ind w:left="1970" w:right="1195" w:firstLine="0"/>
        <w:jc w:val="center"/>
        <w:rPr>
          <w:b/>
        </w:rPr>
      </w:pPr>
      <w:r>
        <w:rPr>
          <w:b/>
        </w:rPr>
        <w:t xml:space="preserve">Paul B. Hofmann, Dr. P.H., LFACHE </w:t>
      </w:r>
    </w:p>
    <w:p w14:paraId="7BDF3FD5" w14:textId="3264324F" w:rsidR="004302D4" w:rsidRDefault="00925A52">
      <w:pPr>
        <w:spacing w:after="0" w:line="217" w:lineRule="auto"/>
        <w:ind w:left="1970" w:right="1195" w:firstLine="0"/>
        <w:jc w:val="center"/>
      </w:pPr>
      <w:r>
        <w:t xml:space="preserve">hofmann@hofmannhealth.com </w:t>
      </w:r>
    </w:p>
    <w:p w14:paraId="3EA0D733" w14:textId="77777777" w:rsidR="004302D4" w:rsidRDefault="00925A52">
      <w:pPr>
        <w:spacing w:after="0" w:line="259" w:lineRule="auto"/>
        <w:ind w:left="777" w:firstLine="0"/>
        <w:jc w:val="center"/>
      </w:pPr>
      <w:r>
        <w:t xml:space="preserve"> </w:t>
      </w:r>
    </w:p>
    <w:p w14:paraId="01937BF2" w14:textId="17092EB1" w:rsidR="00631EFA" w:rsidRDefault="00925A52">
      <w:pPr>
        <w:tabs>
          <w:tab w:val="center" w:pos="1509"/>
          <w:tab w:val="center" w:pos="2880"/>
          <w:tab w:val="center" w:pos="4935"/>
        </w:tabs>
        <w:ind w:left="0" w:firstLine="0"/>
      </w:pPr>
      <w:r>
        <w:rPr>
          <w:rFonts w:ascii="Calibri" w:eastAsia="Calibri" w:hAnsi="Calibri" w:cs="Calibri"/>
          <w:sz w:val="22"/>
        </w:rPr>
        <w:tab/>
      </w:r>
      <w:r>
        <w:rPr>
          <w:b/>
          <w:u w:val="single" w:color="000000"/>
        </w:rPr>
        <w:t>Office Address:</w:t>
      </w:r>
      <w:r>
        <w:t xml:space="preserve"> </w:t>
      </w:r>
      <w:r>
        <w:tab/>
        <w:t xml:space="preserve"> </w:t>
      </w:r>
      <w:r w:rsidR="002E673F">
        <w:t xml:space="preserve">          </w:t>
      </w:r>
      <w:r w:rsidR="002E673F">
        <w:tab/>
        <w:t>Hofmann Healthcare Group</w:t>
      </w:r>
      <w:r>
        <w:tab/>
      </w:r>
    </w:p>
    <w:p w14:paraId="3B6C8D14" w14:textId="734286B4" w:rsidR="004302D4" w:rsidRDefault="002E673F">
      <w:pPr>
        <w:tabs>
          <w:tab w:val="center" w:pos="1509"/>
          <w:tab w:val="center" w:pos="2880"/>
          <w:tab w:val="center" w:pos="4935"/>
        </w:tabs>
        <w:ind w:left="0" w:firstLine="0"/>
      </w:pPr>
      <w:r>
        <w:tab/>
      </w:r>
      <w:r>
        <w:tab/>
      </w:r>
      <w:r>
        <w:tab/>
      </w:r>
      <w:r w:rsidR="00925A52">
        <w:t xml:space="preserve">346 Rheem Blvd., Suite 101 </w:t>
      </w:r>
    </w:p>
    <w:p w14:paraId="4E6D1207" w14:textId="77777777" w:rsidR="004302D4" w:rsidRDefault="00925A52">
      <w:pPr>
        <w:tabs>
          <w:tab w:val="center" w:pos="720"/>
          <w:tab w:val="center" w:pos="1440"/>
          <w:tab w:val="center" w:pos="2160"/>
          <w:tab w:val="center" w:pos="2880"/>
          <w:tab w:val="center" w:pos="4826"/>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Moraga, California 94556 </w:t>
      </w:r>
    </w:p>
    <w:p w14:paraId="4959879C" w14:textId="77777777" w:rsidR="004302D4" w:rsidRDefault="00925A52">
      <w:pPr>
        <w:spacing w:after="0" w:line="259" w:lineRule="auto"/>
        <w:ind w:left="720" w:firstLine="0"/>
      </w:pPr>
      <w:r>
        <w:t xml:space="preserve"> </w:t>
      </w:r>
    </w:p>
    <w:p w14:paraId="0AB44930" w14:textId="77777777" w:rsidR="004302D4" w:rsidRDefault="00925A52">
      <w:pPr>
        <w:tabs>
          <w:tab w:val="center" w:pos="1504"/>
          <w:tab w:val="center" w:pos="2880"/>
          <w:tab w:val="center" w:pos="4317"/>
        </w:tabs>
        <w:ind w:left="0" w:firstLine="0"/>
      </w:pPr>
      <w:r>
        <w:rPr>
          <w:rFonts w:ascii="Calibri" w:eastAsia="Calibri" w:hAnsi="Calibri" w:cs="Calibri"/>
          <w:sz w:val="22"/>
        </w:rPr>
        <w:tab/>
      </w:r>
      <w:r>
        <w:rPr>
          <w:b/>
          <w:u w:val="single" w:color="000000"/>
        </w:rPr>
        <w:t>Home Address</w:t>
      </w:r>
      <w:r>
        <w:rPr>
          <w:b/>
        </w:rPr>
        <w:t>:</w:t>
      </w:r>
      <w:r>
        <w:t xml:space="preserve"> </w:t>
      </w:r>
      <w:r>
        <w:tab/>
        <w:t xml:space="preserve"> </w:t>
      </w:r>
      <w:r>
        <w:tab/>
        <w:t xml:space="preserve">133 Greenbriar </w:t>
      </w:r>
    </w:p>
    <w:p w14:paraId="41685DED" w14:textId="77777777" w:rsidR="004302D4" w:rsidRDefault="00925A52">
      <w:pPr>
        <w:tabs>
          <w:tab w:val="center" w:pos="720"/>
          <w:tab w:val="center" w:pos="1440"/>
          <w:tab w:val="center" w:pos="2160"/>
          <w:tab w:val="center" w:pos="2880"/>
          <w:tab w:val="center" w:pos="4826"/>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Moraga, California 94556 </w:t>
      </w:r>
    </w:p>
    <w:p w14:paraId="5BE81C5F" w14:textId="77777777" w:rsidR="004302D4" w:rsidRDefault="00925A52">
      <w:pPr>
        <w:spacing w:after="0" w:line="259" w:lineRule="auto"/>
        <w:ind w:left="720" w:firstLine="0"/>
      </w:pPr>
      <w:r>
        <w:t xml:space="preserve"> </w:t>
      </w:r>
    </w:p>
    <w:p w14:paraId="72954917" w14:textId="77777777" w:rsidR="004302D4" w:rsidRDefault="00925A52">
      <w:pPr>
        <w:tabs>
          <w:tab w:val="center" w:pos="1284"/>
          <w:tab w:val="center" w:pos="2160"/>
          <w:tab w:val="center" w:pos="2880"/>
          <w:tab w:val="center" w:pos="4719"/>
        </w:tabs>
        <w:ind w:left="0" w:firstLine="0"/>
      </w:pPr>
      <w:r>
        <w:rPr>
          <w:rFonts w:ascii="Calibri" w:eastAsia="Calibri" w:hAnsi="Calibri" w:cs="Calibri"/>
          <w:sz w:val="22"/>
        </w:rPr>
        <w:tab/>
      </w:r>
      <w:r>
        <w:rPr>
          <w:b/>
          <w:u w:val="single" w:color="000000"/>
        </w:rPr>
        <w:t>Telephone</w:t>
      </w:r>
      <w:r>
        <w:rPr>
          <w:b/>
        </w:rPr>
        <w:t>:</w:t>
      </w:r>
      <w:r>
        <w:t xml:space="preserve"> </w:t>
      </w:r>
      <w:r>
        <w:tab/>
        <w:t xml:space="preserve"> </w:t>
      </w:r>
      <w:r>
        <w:tab/>
        <w:t xml:space="preserve"> </w:t>
      </w:r>
      <w:r>
        <w:tab/>
        <w:t xml:space="preserve">(925) 247-9700 (office) </w:t>
      </w:r>
    </w:p>
    <w:p w14:paraId="6421FCBA" w14:textId="77777777" w:rsidR="004302D4" w:rsidRDefault="00925A52">
      <w:pPr>
        <w:tabs>
          <w:tab w:val="center" w:pos="720"/>
          <w:tab w:val="center" w:pos="1440"/>
          <w:tab w:val="center" w:pos="2160"/>
          <w:tab w:val="center" w:pos="2880"/>
          <w:tab w:val="center" w:pos="4707"/>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(925) 376-9671 (home) </w:t>
      </w:r>
    </w:p>
    <w:p w14:paraId="06E951B4" w14:textId="77777777" w:rsidR="004302D4" w:rsidRDefault="00925A52">
      <w:pPr>
        <w:spacing w:after="0" w:line="259" w:lineRule="auto"/>
        <w:ind w:left="720" w:firstLine="0"/>
      </w:pPr>
      <w:r>
        <w:t xml:space="preserve"> </w:t>
      </w:r>
    </w:p>
    <w:p w14:paraId="3FF0099B" w14:textId="77777777" w:rsidR="004302D4" w:rsidRDefault="00925A52">
      <w:pPr>
        <w:spacing w:after="0" w:line="259" w:lineRule="auto"/>
        <w:ind w:left="715"/>
      </w:pPr>
      <w:r>
        <w:rPr>
          <w:b/>
          <w:u w:val="single" w:color="000000"/>
        </w:rPr>
        <w:t>Professional Experience</w:t>
      </w:r>
      <w:r>
        <w:rPr>
          <w:b/>
        </w:rPr>
        <w:t xml:space="preserve">: </w:t>
      </w:r>
    </w:p>
    <w:p w14:paraId="76AD6762" w14:textId="77777777" w:rsidR="004302D4" w:rsidRDefault="00925A52">
      <w:pPr>
        <w:spacing w:after="0" w:line="259" w:lineRule="auto"/>
        <w:ind w:left="720" w:firstLine="0"/>
      </w:pPr>
      <w:r>
        <w:t xml:space="preserve"> </w:t>
      </w:r>
    </w:p>
    <w:p w14:paraId="7563FFE7" w14:textId="77777777" w:rsidR="004302D4" w:rsidRDefault="00925A52">
      <w:pPr>
        <w:tabs>
          <w:tab w:val="center" w:pos="1481"/>
          <w:tab w:val="center" w:pos="4917"/>
        </w:tabs>
        <w:ind w:left="0" w:firstLine="0"/>
      </w:pPr>
      <w:r>
        <w:rPr>
          <w:rFonts w:ascii="Calibri" w:eastAsia="Calibri" w:hAnsi="Calibri" w:cs="Calibri"/>
          <w:sz w:val="22"/>
        </w:rPr>
        <w:tab/>
      </w:r>
      <w:r>
        <w:t xml:space="preserve"> 2000 to Present </w:t>
      </w:r>
      <w:r>
        <w:tab/>
        <w:t xml:space="preserve">Hofmann Healthcare Group </w:t>
      </w:r>
    </w:p>
    <w:p w14:paraId="185D30F0" w14:textId="77777777" w:rsidR="004302D4" w:rsidRDefault="00925A52">
      <w:pPr>
        <w:tabs>
          <w:tab w:val="center" w:pos="720"/>
          <w:tab w:val="center" w:pos="4503"/>
        </w:tabs>
        <w:ind w:left="0" w:firstLine="0"/>
      </w:pPr>
      <w:r>
        <w:rPr>
          <w:rFonts w:ascii="Calibri" w:eastAsia="Calibri" w:hAnsi="Calibri" w:cs="Calibri"/>
          <w:sz w:val="22"/>
        </w:rPr>
        <w:tab/>
      </w:r>
      <w:r>
        <w:t xml:space="preserve"> </w:t>
      </w:r>
      <w:r>
        <w:tab/>
        <w:t xml:space="preserve">Moraga, California </w:t>
      </w:r>
    </w:p>
    <w:p w14:paraId="4A2B2FF1" w14:textId="77777777" w:rsidR="004302D4" w:rsidRDefault="00925A52">
      <w:pPr>
        <w:tabs>
          <w:tab w:val="center" w:pos="720"/>
          <w:tab w:val="center" w:pos="4039"/>
        </w:tabs>
        <w:ind w:left="0" w:firstLine="0"/>
      </w:pPr>
      <w:r>
        <w:rPr>
          <w:rFonts w:ascii="Calibri" w:eastAsia="Calibri" w:hAnsi="Calibri" w:cs="Calibri"/>
          <w:sz w:val="22"/>
        </w:rPr>
        <w:tab/>
      </w:r>
      <w:r>
        <w:t xml:space="preserve"> </w:t>
      </w:r>
      <w:r>
        <w:tab/>
        <w:t xml:space="preserve">President </w:t>
      </w:r>
    </w:p>
    <w:p w14:paraId="75DB18B3" w14:textId="77777777" w:rsidR="004302D4" w:rsidRDefault="00925A52">
      <w:pPr>
        <w:numPr>
          <w:ilvl w:val="0"/>
          <w:numId w:val="1"/>
        </w:numPr>
        <w:ind w:right="6" w:hanging="360"/>
      </w:pPr>
      <w:r>
        <w:t xml:space="preserve">Lead interdisciplinary team in assisting hospitals throughout the country in accelerating their performance improvement efforts, both clinically and financially (portion of this time was as a partner of Provenance Health Partners)  </w:t>
      </w:r>
    </w:p>
    <w:p w14:paraId="714F774C" w14:textId="77777777" w:rsidR="004302D4" w:rsidRDefault="00925A52">
      <w:pPr>
        <w:numPr>
          <w:ilvl w:val="0"/>
          <w:numId w:val="1"/>
        </w:numPr>
        <w:ind w:right="6" w:hanging="360"/>
      </w:pPr>
      <w:r>
        <w:t xml:space="preserve">Serve as an expert witness for defense and plaintiff attorneys in Washington, D.C. and over 30 states </w:t>
      </w:r>
    </w:p>
    <w:p w14:paraId="10A08A96" w14:textId="77777777" w:rsidR="004302D4" w:rsidRDefault="00925A52">
      <w:pPr>
        <w:numPr>
          <w:ilvl w:val="0"/>
          <w:numId w:val="1"/>
        </w:numPr>
        <w:ind w:right="6" w:hanging="360"/>
      </w:pPr>
      <w:r>
        <w:t xml:space="preserve">Devote majority of time to pro bono interests (mentoring, writing, teaching, serving on variety of local, national, and international nonprofit boards, councils, committees, and panels, and making presentations to local, national, and international organizations) </w:t>
      </w:r>
    </w:p>
    <w:p w14:paraId="79F14639" w14:textId="77777777" w:rsidR="004302D4" w:rsidRDefault="00925A52">
      <w:pPr>
        <w:spacing w:after="0" w:line="259" w:lineRule="auto"/>
        <w:ind w:left="720" w:firstLine="0"/>
      </w:pPr>
      <w:r>
        <w:t xml:space="preserve"> </w:t>
      </w:r>
    </w:p>
    <w:p w14:paraId="381FFF94" w14:textId="77777777" w:rsidR="004302D4" w:rsidRDefault="00925A52">
      <w:pPr>
        <w:ind w:left="715" w:right="6"/>
      </w:pPr>
      <w:r>
        <w:t xml:space="preserve">1994 to 2000                             Aon Consulting/Alexander &amp; Alexander Consulting Group </w:t>
      </w:r>
    </w:p>
    <w:p w14:paraId="3E9CA8CF" w14:textId="77777777" w:rsidR="004302D4" w:rsidRDefault="00925A52">
      <w:pPr>
        <w:ind w:left="715" w:right="6"/>
      </w:pPr>
      <w:r>
        <w:t xml:space="preserve">                                                   San Francisco, California </w:t>
      </w:r>
    </w:p>
    <w:p w14:paraId="1B04D116" w14:textId="77777777" w:rsidR="004302D4" w:rsidRDefault="00925A52">
      <w:pPr>
        <w:ind w:left="715" w:right="6"/>
      </w:pPr>
      <w:r>
        <w:t xml:space="preserve">                                                   Senior Vice President                                                         </w:t>
      </w:r>
    </w:p>
    <w:p w14:paraId="22D60233" w14:textId="77777777" w:rsidR="004302D4" w:rsidRDefault="00925A52">
      <w:pPr>
        <w:numPr>
          <w:ilvl w:val="0"/>
          <w:numId w:val="2"/>
        </w:numPr>
        <w:ind w:right="6" w:hanging="360"/>
      </w:pPr>
      <w:r>
        <w:t xml:space="preserve">Led an interdisciplinary team in assisting hospitals throughout the country in accelerating their performance improvement efforts (both clinically and financially)  </w:t>
      </w:r>
    </w:p>
    <w:p w14:paraId="071F23C4" w14:textId="77777777" w:rsidR="004302D4" w:rsidRDefault="00925A52">
      <w:pPr>
        <w:numPr>
          <w:ilvl w:val="0"/>
          <w:numId w:val="2"/>
        </w:numPr>
        <w:ind w:right="6" w:hanging="360"/>
      </w:pPr>
      <w:r>
        <w:t xml:space="preserve">Provided facilitation and mediation services to merging institutions </w:t>
      </w:r>
    </w:p>
    <w:p w14:paraId="50ABC362" w14:textId="77777777" w:rsidR="004302D4" w:rsidRDefault="00925A52">
      <w:pPr>
        <w:spacing w:after="0" w:line="259" w:lineRule="auto"/>
        <w:ind w:left="720" w:firstLine="0"/>
      </w:pPr>
      <w:r>
        <w:t xml:space="preserve"> </w:t>
      </w:r>
    </w:p>
    <w:p w14:paraId="687374BE" w14:textId="77777777" w:rsidR="004302D4" w:rsidRDefault="00925A52">
      <w:pPr>
        <w:tabs>
          <w:tab w:val="center" w:pos="1342"/>
          <w:tab w:val="center" w:pos="2880"/>
          <w:tab w:val="center" w:pos="3601"/>
          <w:tab w:val="center" w:pos="6295"/>
        </w:tabs>
        <w:ind w:left="0" w:firstLine="0"/>
      </w:pPr>
      <w:r>
        <w:rPr>
          <w:rFonts w:ascii="Calibri" w:eastAsia="Calibri" w:hAnsi="Calibri" w:cs="Calibri"/>
          <w:sz w:val="22"/>
        </w:rPr>
        <w:tab/>
      </w:r>
      <w:r>
        <w:t xml:space="preserve">1993 to 1994  </w:t>
      </w:r>
      <w:r>
        <w:tab/>
        <w:t xml:space="preserve"> </w:t>
      </w:r>
      <w:r>
        <w:tab/>
        <w:t xml:space="preserve"> </w:t>
      </w:r>
      <w:r>
        <w:tab/>
        <w:t xml:space="preserve">Stanford University Center for Biomedical Ethics </w:t>
      </w:r>
    </w:p>
    <w:p w14:paraId="30529DAD" w14:textId="77777777" w:rsidR="004302D4" w:rsidRDefault="00925A52">
      <w:pPr>
        <w:tabs>
          <w:tab w:val="center" w:pos="720"/>
          <w:tab w:val="center" w:pos="999"/>
          <w:tab w:val="center" w:pos="1440"/>
          <w:tab w:val="center" w:pos="2160"/>
          <w:tab w:val="center" w:pos="2880"/>
          <w:tab w:val="center" w:pos="3601"/>
          <w:tab w:val="center" w:pos="490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Stanford, California </w:t>
      </w:r>
    </w:p>
    <w:p w14:paraId="3818C1D0" w14:textId="77777777" w:rsidR="0029251A" w:rsidRDefault="00925A52" w:rsidP="0029251A">
      <w:pPr>
        <w:tabs>
          <w:tab w:val="center" w:pos="720"/>
          <w:tab w:val="center" w:pos="999"/>
          <w:tab w:val="center" w:pos="1440"/>
          <w:tab w:val="center" w:pos="2160"/>
          <w:tab w:val="center" w:pos="2880"/>
          <w:tab w:val="center" w:pos="3601"/>
          <w:tab w:val="center" w:pos="541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rsidR="00CF04A8">
        <w:t xml:space="preserve">    </w:t>
      </w:r>
      <w:r>
        <w:tab/>
        <w:t xml:space="preserve">Distinguished Visiting Scholar </w:t>
      </w:r>
    </w:p>
    <w:p w14:paraId="094985D3" w14:textId="19823EE1" w:rsidR="00CF04A8" w:rsidRDefault="0029251A" w:rsidP="0029251A">
      <w:pPr>
        <w:tabs>
          <w:tab w:val="center" w:pos="720"/>
          <w:tab w:val="center" w:pos="999"/>
          <w:tab w:val="center" w:pos="1440"/>
          <w:tab w:val="center" w:pos="2160"/>
          <w:tab w:val="center" w:pos="2880"/>
          <w:tab w:val="center" w:pos="3601"/>
          <w:tab w:val="center" w:pos="5411"/>
        </w:tabs>
        <w:ind w:left="0" w:firstLine="0"/>
      </w:pPr>
      <w:r>
        <w:tab/>
      </w:r>
      <w:r>
        <w:tab/>
      </w:r>
      <w:r>
        <w:tab/>
      </w:r>
      <w:r>
        <w:tab/>
      </w:r>
      <w:r>
        <w:tab/>
      </w:r>
      <w:r>
        <w:tab/>
      </w:r>
      <w:r>
        <w:tab/>
        <w:t xml:space="preserve">     C</w:t>
      </w:r>
      <w:r w:rsidR="00925A52">
        <w:t>onducted research on development and application of ethical criteria in making resource allocation decisions in hospitals</w:t>
      </w:r>
    </w:p>
    <w:p w14:paraId="2B2DD548" w14:textId="65612793" w:rsidR="007E10AD" w:rsidRDefault="0029251A" w:rsidP="0029251A">
      <w:pPr>
        <w:pStyle w:val="ListParagraph"/>
        <w:tabs>
          <w:tab w:val="center" w:pos="720"/>
          <w:tab w:val="center" w:pos="999"/>
          <w:tab w:val="center" w:pos="1440"/>
          <w:tab w:val="center" w:pos="2160"/>
          <w:tab w:val="center" w:pos="2880"/>
          <w:tab w:val="center" w:pos="3601"/>
          <w:tab w:val="center" w:pos="5411"/>
        </w:tabs>
        <w:spacing w:after="2" w:line="259" w:lineRule="auto"/>
        <w:ind w:left="0" w:right="577" w:firstLine="0"/>
      </w:pPr>
      <w:r>
        <w:tab/>
      </w:r>
      <w:r>
        <w:tab/>
        <w:t xml:space="preserve">                                                     </w:t>
      </w:r>
      <w:r w:rsidR="00925A52">
        <w:t>Taught classes</w:t>
      </w:r>
    </w:p>
    <w:p w14:paraId="508E540A" w14:textId="5260B733" w:rsidR="004302D4" w:rsidRDefault="0029251A" w:rsidP="0029251A">
      <w:pPr>
        <w:pStyle w:val="ListParagraph"/>
        <w:tabs>
          <w:tab w:val="center" w:pos="720"/>
          <w:tab w:val="center" w:pos="999"/>
          <w:tab w:val="center" w:pos="1440"/>
          <w:tab w:val="center" w:pos="2160"/>
          <w:tab w:val="center" w:pos="2880"/>
          <w:tab w:val="center" w:pos="3601"/>
          <w:tab w:val="center" w:pos="5411"/>
        </w:tabs>
        <w:spacing w:after="2" w:line="259" w:lineRule="auto"/>
        <w:ind w:left="0" w:right="577" w:firstLine="0"/>
      </w:pPr>
      <w:r>
        <w:tab/>
      </w:r>
      <w:r>
        <w:tab/>
      </w:r>
      <w:r>
        <w:tab/>
      </w:r>
      <w:r>
        <w:tab/>
      </w:r>
      <w:r>
        <w:tab/>
      </w:r>
      <w:r>
        <w:tab/>
      </w:r>
      <w:r>
        <w:tab/>
        <w:t xml:space="preserve">     </w:t>
      </w:r>
      <w:r w:rsidR="00925A52">
        <w:t xml:space="preserve">Appointed as a Senior Fellow at Stanford University Hospital &amp; Clinics to attend weekly meetings to advise senior management team as requested by CEO </w:t>
      </w:r>
    </w:p>
    <w:p w14:paraId="7F3ADE11" w14:textId="77777777" w:rsidR="004302D4" w:rsidRDefault="00925A52">
      <w:pPr>
        <w:spacing w:after="0" w:line="259" w:lineRule="auto"/>
        <w:ind w:left="720" w:firstLine="0"/>
      </w:pPr>
      <w:r>
        <w:t xml:space="preserve"> </w:t>
      </w:r>
    </w:p>
    <w:p w14:paraId="10663B99" w14:textId="77777777" w:rsidR="004302D4" w:rsidRDefault="00925A52">
      <w:pPr>
        <w:tabs>
          <w:tab w:val="center" w:pos="1289"/>
          <w:tab w:val="center" w:pos="2160"/>
          <w:tab w:val="center" w:pos="2880"/>
          <w:tab w:val="center" w:pos="6110"/>
        </w:tabs>
        <w:ind w:left="0" w:firstLine="0"/>
      </w:pPr>
      <w:r>
        <w:rPr>
          <w:rFonts w:ascii="Calibri" w:eastAsia="Calibri" w:hAnsi="Calibri" w:cs="Calibri"/>
          <w:sz w:val="22"/>
        </w:rPr>
        <w:tab/>
      </w:r>
      <w:r>
        <w:t xml:space="preserve">1993 - 1997 </w:t>
      </w:r>
      <w:r>
        <w:tab/>
        <w:t xml:space="preserve"> </w:t>
      </w:r>
      <w:r>
        <w:tab/>
        <w:t xml:space="preserve"> </w:t>
      </w:r>
      <w:r>
        <w:tab/>
        <w:t xml:space="preserve">      Stanford University Center for Biomedical Ethics </w:t>
      </w:r>
    </w:p>
    <w:p w14:paraId="3D091527" w14:textId="77777777" w:rsidR="004302D4" w:rsidRDefault="00925A52">
      <w:pPr>
        <w:tabs>
          <w:tab w:val="center" w:pos="720"/>
          <w:tab w:val="center" w:pos="999"/>
          <w:tab w:val="center" w:pos="1440"/>
          <w:tab w:val="center" w:pos="2160"/>
          <w:tab w:val="center" w:pos="2880"/>
          <w:tab w:val="center" w:pos="3601"/>
          <w:tab w:val="center" w:pos="490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Stanford, California </w:t>
      </w:r>
    </w:p>
    <w:p w14:paraId="207D5854" w14:textId="77777777" w:rsidR="004302D4" w:rsidRDefault="00925A52">
      <w:pPr>
        <w:tabs>
          <w:tab w:val="center" w:pos="720"/>
          <w:tab w:val="center" w:pos="999"/>
          <w:tab w:val="center" w:pos="1440"/>
          <w:tab w:val="center" w:pos="2160"/>
          <w:tab w:val="center" w:pos="2880"/>
          <w:tab w:val="center" w:pos="3601"/>
          <w:tab w:val="center" w:pos="541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Distinguished Visiting Scholar </w:t>
      </w:r>
    </w:p>
    <w:p w14:paraId="03B25C38" w14:textId="77777777" w:rsidR="004302D4" w:rsidRDefault="00925A52">
      <w:pPr>
        <w:ind w:left="3971" w:right="6"/>
      </w:pPr>
      <w:r>
        <w:rPr>
          <w:rFonts w:ascii="Segoe UI Symbol" w:eastAsia="Segoe UI Symbol" w:hAnsi="Segoe UI Symbol" w:cs="Segoe UI Symbol"/>
        </w:rPr>
        <w:t>•</w:t>
      </w:r>
      <w:r>
        <w:rPr>
          <w:rFonts w:ascii="Arial" w:eastAsia="Arial" w:hAnsi="Arial" w:cs="Arial"/>
        </w:rPr>
        <w:t xml:space="preserve"> </w:t>
      </w:r>
      <w:r>
        <w:t xml:space="preserve">Taught classes </w:t>
      </w:r>
    </w:p>
    <w:p w14:paraId="6C8891AE" w14:textId="77777777" w:rsidR="004302D4" w:rsidRDefault="00925A52">
      <w:pPr>
        <w:spacing w:after="0" w:line="259" w:lineRule="auto"/>
        <w:ind w:left="720" w:firstLine="0"/>
      </w:pPr>
      <w:r>
        <w:t xml:space="preserve"> </w:t>
      </w:r>
      <w:r>
        <w:tab/>
        <w:t xml:space="preserve"> </w:t>
      </w:r>
    </w:p>
    <w:p w14:paraId="4E49A909" w14:textId="77777777" w:rsidR="004302D4" w:rsidRDefault="00925A52">
      <w:pPr>
        <w:tabs>
          <w:tab w:val="center" w:pos="1289"/>
          <w:tab w:val="center" w:pos="2160"/>
          <w:tab w:val="center" w:pos="2880"/>
          <w:tab w:val="center" w:pos="3601"/>
          <w:tab w:val="center" w:pos="5093"/>
        </w:tabs>
        <w:ind w:left="0" w:firstLine="0"/>
      </w:pPr>
      <w:r>
        <w:rPr>
          <w:rFonts w:ascii="Calibri" w:eastAsia="Calibri" w:hAnsi="Calibri" w:cs="Calibri"/>
          <w:sz w:val="22"/>
        </w:rPr>
        <w:tab/>
      </w:r>
      <w:r>
        <w:t xml:space="preserve">1992 - 1994  </w:t>
      </w:r>
      <w:r>
        <w:tab/>
        <w:t xml:space="preserve"> </w:t>
      </w:r>
      <w:r>
        <w:tab/>
        <w:t xml:space="preserve"> </w:t>
      </w:r>
      <w:r>
        <w:tab/>
        <w:t xml:space="preserve"> </w:t>
      </w:r>
      <w:r>
        <w:tab/>
        <w:t xml:space="preserve">Alexander &amp; Alexander  </w:t>
      </w:r>
    </w:p>
    <w:p w14:paraId="7AE69C9A" w14:textId="77777777" w:rsidR="004302D4" w:rsidRDefault="00925A52">
      <w:pPr>
        <w:tabs>
          <w:tab w:val="center" w:pos="720"/>
          <w:tab w:val="center" w:pos="999"/>
          <w:tab w:val="center" w:pos="1440"/>
          <w:tab w:val="center" w:pos="2160"/>
          <w:tab w:val="center" w:pos="2880"/>
          <w:tab w:val="center" w:pos="3601"/>
          <w:tab w:val="center" w:pos="5159"/>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San Francisco, California </w:t>
      </w:r>
    </w:p>
    <w:p w14:paraId="7C12B415" w14:textId="77777777" w:rsidR="004302D4" w:rsidRDefault="00925A52">
      <w:pPr>
        <w:tabs>
          <w:tab w:val="center" w:pos="720"/>
          <w:tab w:val="center" w:pos="999"/>
          <w:tab w:val="center" w:pos="1440"/>
          <w:tab w:val="center" w:pos="2160"/>
          <w:tab w:val="center" w:pos="2880"/>
          <w:tab w:val="center" w:pos="3601"/>
          <w:tab w:val="center" w:pos="447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Consultant </w:t>
      </w:r>
    </w:p>
    <w:p w14:paraId="74937872" w14:textId="77777777" w:rsidR="004302D4" w:rsidRDefault="00925A52">
      <w:pPr>
        <w:tabs>
          <w:tab w:val="center" w:pos="720"/>
          <w:tab w:val="center" w:pos="999"/>
          <w:tab w:val="center" w:pos="1440"/>
          <w:tab w:val="center" w:pos="2160"/>
          <w:tab w:val="center" w:pos="2880"/>
          <w:tab w:val="center" w:pos="3601"/>
          <w:tab w:val="center" w:pos="4765"/>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Health Care Unit </w:t>
      </w:r>
    </w:p>
    <w:p w14:paraId="5880A021" w14:textId="77777777" w:rsidR="004302D4" w:rsidRDefault="00925A52">
      <w:pPr>
        <w:ind w:left="4321" w:right="6" w:hanging="360"/>
      </w:pPr>
      <w:r>
        <w:rPr>
          <w:rFonts w:ascii="Segoe UI Symbol" w:eastAsia="Segoe UI Symbol" w:hAnsi="Segoe UI Symbol" w:cs="Segoe UI Symbol"/>
        </w:rPr>
        <w:t>•</w:t>
      </w:r>
      <w:r>
        <w:rPr>
          <w:rFonts w:ascii="Arial" w:eastAsia="Arial" w:hAnsi="Arial" w:cs="Arial"/>
        </w:rPr>
        <w:t xml:space="preserve"> </w:t>
      </w:r>
      <w:r>
        <w:t xml:space="preserve">Assisted country’s second largest insurance broker and risk management company to expand its health care activity, specifically in hospitals and health care systems while taking doctoral degree courses at University of California, Berkeley’s School of Public Health. </w:t>
      </w:r>
    </w:p>
    <w:p w14:paraId="598BEF6C" w14:textId="77777777" w:rsidR="004302D4" w:rsidRDefault="00925A52">
      <w:pPr>
        <w:spacing w:after="0" w:line="259" w:lineRule="auto"/>
        <w:ind w:left="720" w:firstLine="0"/>
      </w:pPr>
      <w:r>
        <w:t xml:space="preserve"> </w:t>
      </w:r>
    </w:p>
    <w:p w14:paraId="686CEF7A" w14:textId="77777777" w:rsidR="004302D4" w:rsidRDefault="00925A52">
      <w:pPr>
        <w:tabs>
          <w:tab w:val="center" w:pos="1260"/>
          <w:tab w:val="center" w:pos="2160"/>
          <w:tab w:val="center" w:pos="2880"/>
          <w:tab w:val="center" w:pos="4692"/>
        </w:tabs>
        <w:ind w:left="0" w:firstLine="0"/>
      </w:pPr>
      <w:r>
        <w:rPr>
          <w:rFonts w:ascii="Calibri" w:eastAsia="Calibri" w:hAnsi="Calibri" w:cs="Calibri"/>
          <w:sz w:val="22"/>
        </w:rPr>
        <w:tab/>
      </w:r>
      <w:r>
        <w:t xml:space="preserve">1991- 1992 </w:t>
      </w:r>
      <w:r>
        <w:tab/>
        <w:t xml:space="preserve"> </w:t>
      </w:r>
      <w:r>
        <w:tab/>
        <w:t xml:space="preserve"> </w:t>
      </w:r>
      <w:r>
        <w:tab/>
        <w:t xml:space="preserve">Alta Bates Corporation </w:t>
      </w:r>
    </w:p>
    <w:p w14:paraId="362C1514" w14:textId="77777777" w:rsidR="004302D4" w:rsidRDefault="00925A52">
      <w:pPr>
        <w:tabs>
          <w:tab w:val="center" w:pos="720"/>
          <w:tab w:val="center" w:pos="1440"/>
          <w:tab w:val="center" w:pos="2160"/>
          <w:tab w:val="center" w:pos="2880"/>
          <w:tab w:val="center" w:pos="4659"/>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Emeryville, California </w:t>
      </w:r>
    </w:p>
    <w:p w14:paraId="54318079" w14:textId="77777777" w:rsidR="004302D4" w:rsidRDefault="00925A52">
      <w:pPr>
        <w:tabs>
          <w:tab w:val="center" w:pos="720"/>
          <w:tab w:val="center" w:pos="1440"/>
          <w:tab w:val="center" w:pos="2160"/>
          <w:tab w:val="center" w:pos="2880"/>
          <w:tab w:val="center" w:pos="411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Consultant </w:t>
      </w:r>
    </w:p>
    <w:p w14:paraId="0A1A847E" w14:textId="77777777" w:rsidR="004302D4" w:rsidRDefault="00925A52">
      <w:pPr>
        <w:ind w:left="4321" w:right="6" w:hanging="360"/>
      </w:pPr>
      <w:r>
        <w:rPr>
          <w:rFonts w:ascii="Segoe UI Symbol" w:eastAsia="Segoe UI Symbol" w:hAnsi="Segoe UI Symbol" w:cs="Segoe UI Symbol"/>
        </w:rPr>
        <w:t>•</w:t>
      </w:r>
      <w:r>
        <w:rPr>
          <w:rFonts w:ascii="Arial" w:eastAsia="Arial" w:hAnsi="Arial" w:cs="Arial"/>
        </w:rPr>
        <w:t xml:space="preserve"> </w:t>
      </w:r>
      <w:r>
        <w:t xml:space="preserve">Provided consultation as needed to senior management while taking doctoral degree courses at University of California, Berkeley’s School of Public Health. </w:t>
      </w:r>
    </w:p>
    <w:p w14:paraId="365983C8" w14:textId="77777777" w:rsidR="004302D4" w:rsidRDefault="00925A52">
      <w:pPr>
        <w:spacing w:after="0" w:line="259" w:lineRule="auto"/>
        <w:ind w:left="720" w:firstLine="0"/>
      </w:pPr>
      <w:r>
        <w:t xml:space="preserve"> </w:t>
      </w:r>
    </w:p>
    <w:p w14:paraId="2321575D" w14:textId="77777777" w:rsidR="004302D4" w:rsidRDefault="00925A52">
      <w:pPr>
        <w:tabs>
          <w:tab w:val="center" w:pos="1260"/>
          <w:tab w:val="center" w:pos="2160"/>
          <w:tab w:val="center" w:pos="2880"/>
          <w:tab w:val="center" w:pos="4692"/>
        </w:tabs>
        <w:ind w:left="0" w:firstLine="0"/>
      </w:pPr>
      <w:r>
        <w:rPr>
          <w:rFonts w:ascii="Calibri" w:eastAsia="Calibri" w:hAnsi="Calibri" w:cs="Calibri"/>
          <w:sz w:val="22"/>
        </w:rPr>
        <w:tab/>
      </w:r>
      <w:r>
        <w:t xml:space="preserve"> 1987-1991 </w:t>
      </w:r>
      <w:r>
        <w:tab/>
        <w:t xml:space="preserve"> </w:t>
      </w:r>
      <w:r>
        <w:tab/>
        <w:t xml:space="preserve"> </w:t>
      </w:r>
      <w:r>
        <w:tab/>
        <w:t xml:space="preserve">Alta Bates Corporation </w:t>
      </w:r>
    </w:p>
    <w:p w14:paraId="51215E1B" w14:textId="77777777" w:rsidR="004302D4" w:rsidRDefault="00925A52">
      <w:pPr>
        <w:tabs>
          <w:tab w:val="center" w:pos="720"/>
          <w:tab w:val="center" w:pos="1440"/>
          <w:tab w:val="center" w:pos="2160"/>
          <w:tab w:val="center" w:pos="2880"/>
          <w:tab w:val="center" w:pos="4659"/>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Emeryville, California </w:t>
      </w:r>
    </w:p>
    <w:p w14:paraId="08240B0D" w14:textId="77777777" w:rsidR="004302D4" w:rsidRDefault="00925A52">
      <w:pPr>
        <w:tabs>
          <w:tab w:val="center" w:pos="720"/>
          <w:tab w:val="center" w:pos="1440"/>
          <w:tab w:val="center" w:pos="2160"/>
          <w:tab w:val="center" w:pos="2880"/>
          <w:tab w:val="center" w:pos="607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Executive Vice President &amp; Chief Operating Officer </w:t>
      </w:r>
    </w:p>
    <w:p w14:paraId="69C8B202" w14:textId="77777777" w:rsidR="004302D4" w:rsidRDefault="00925A52">
      <w:pPr>
        <w:numPr>
          <w:ilvl w:val="1"/>
          <w:numId w:val="4"/>
        </w:numPr>
        <w:ind w:right="6" w:hanging="360"/>
      </w:pPr>
      <w:r>
        <w:t xml:space="preserve">Oversaw all the organization’s acute care and ambulatory care programs </w:t>
      </w:r>
    </w:p>
    <w:p w14:paraId="5361F115" w14:textId="77777777" w:rsidR="004302D4" w:rsidRDefault="00925A52">
      <w:pPr>
        <w:numPr>
          <w:ilvl w:val="1"/>
          <w:numId w:val="4"/>
        </w:numPr>
        <w:ind w:right="6" w:hanging="360"/>
      </w:pPr>
      <w:r>
        <w:t xml:space="preserve">Facilitated merger of two formerly competitive hospitals </w:t>
      </w:r>
    </w:p>
    <w:p w14:paraId="6F6AA438" w14:textId="77777777" w:rsidR="004302D4" w:rsidRDefault="00925A52">
      <w:pPr>
        <w:numPr>
          <w:ilvl w:val="1"/>
          <w:numId w:val="4"/>
        </w:numPr>
        <w:ind w:right="6" w:hanging="360"/>
      </w:pPr>
      <w:r>
        <w:t xml:space="preserve">Expedited financial turnaround of Alta Bates-Herrick Hospital and Northern California Visiting Nurse Association </w:t>
      </w:r>
    </w:p>
    <w:p w14:paraId="692AE044" w14:textId="77777777" w:rsidR="004302D4" w:rsidRDefault="00925A52">
      <w:pPr>
        <w:numPr>
          <w:ilvl w:val="1"/>
          <w:numId w:val="4"/>
        </w:numPr>
        <w:ind w:right="6" w:hanging="360"/>
      </w:pPr>
      <w:r>
        <w:t xml:space="preserve">Coordinated divestiture of American River Hospital </w:t>
      </w:r>
    </w:p>
    <w:p w14:paraId="2CEA8E82" w14:textId="77777777" w:rsidR="004302D4" w:rsidRDefault="00925A52">
      <w:pPr>
        <w:numPr>
          <w:ilvl w:val="1"/>
          <w:numId w:val="4"/>
        </w:numPr>
        <w:ind w:right="6" w:hanging="360"/>
      </w:pPr>
      <w:r>
        <w:t xml:space="preserve">Directed downsizing and decentralization of corporate staff functions </w:t>
      </w:r>
    </w:p>
    <w:p w14:paraId="3D69EA18" w14:textId="77777777" w:rsidR="004302D4" w:rsidRDefault="00925A52">
      <w:pPr>
        <w:spacing w:after="0" w:line="259" w:lineRule="auto"/>
        <w:ind w:left="720" w:firstLine="0"/>
      </w:pPr>
      <w:r>
        <w:t xml:space="preserve"> </w:t>
      </w:r>
      <w:r>
        <w:tab/>
        <w:t xml:space="preserve"> </w:t>
      </w:r>
    </w:p>
    <w:p w14:paraId="23465E88" w14:textId="77777777" w:rsidR="004302D4" w:rsidRDefault="00925A52">
      <w:pPr>
        <w:tabs>
          <w:tab w:val="center" w:pos="1289"/>
          <w:tab w:val="center" w:pos="2160"/>
          <w:tab w:val="center" w:pos="2880"/>
          <w:tab w:val="center" w:pos="4876"/>
          <w:tab w:val="center" w:pos="6481"/>
        </w:tabs>
        <w:ind w:left="0" w:firstLine="0"/>
      </w:pPr>
      <w:r>
        <w:rPr>
          <w:rFonts w:ascii="Calibri" w:eastAsia="Calibri" w:hAnsi="Calibri" w:cs="Calibri"/>
          <w:sz w:val="22"/>
        </w:rPr>
        <w:tab/>
      </w:r>
      <w:r>
        <w:t xml:space="preserve">1978 - 1987  </w:t>
      </w:r>
      <w:r>
        <w:tab/>
        <w:t xml:space="preserve"> </w:t>
      </w:r>
      <w:r>
        <w:tab/>
        <w:t xml:space="preserve"> </w:t>
      </w:r>
      <w:r>
        <w:tab/>
        <w:t xml:space="preserve">Emory University Hospital </w:t>
      </w:r>
      <w:r>
        <w:tab/>
        <w:t xml:space="preserve"> </w:t>
      </w:r>
    </w:p>
    <w:p w14:paraId="5DA549A4" w14:textId="77777777" w:rsidR="004302D4" w:rsidRDefault="00925A52">
      <w:pPr>
        <w:tabs>
          <w:tab w:val="center" w:pos="720"/>
          <w:tab w:val="center" w:pos="999"/>
          <w:tab w:val="center" w:pos="1440"/>
          <w:tab w:val="center" w:pos="2160"/>
          <w:tab w:val="center" w:pos="2880"/>
          <w:tab w:val="center" w:pos="4385"/>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Atlanta, Georgia </w:t>
      </w:r>
    </w:p>
    <w:p w14:paraId="2907084C" w14:textId="77777777" w:rsidR="004302D4" w:rsidRDefault="00925A52">
      <w:pPr>
        <w:tabs>
          <w:tab w:val="center" w:pos="720"/>
          <w:tab w:val="center" w:pos="999"/>
          <w:tab w:val="center" w:pos="1440"/>
          <w:tab w:val="center" w:pos="2160"/>
          <w:tab w:val="center" w:pos="2880"/>
          <w:tab w:val="center" w:pos="4493"/>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Executive Director </w:t>
      </w:r>
    </w:p>
    <w:p w14:paraId="0DD61EC8" w14:textId="77777777" w:rsidR="004302D4" w:rsidRDefault="00925A52">
      <w:pPr>
        <w:numPr>
          <w:ilvl w:val="0"/>
          <w:numId w:val="5"/>
        </w:numPr>
        <w:spacing w:after="0" w:line="259" w:lineRule="auto"/>
        <w:ind w:right="6" w:hanging="360"/>
      </w:pPr>
      <w:r>
        <w:t xml:space="preserve">Recruited qualified senior administrators </w:t>
      </w:r>
    </w:p>
    <w:p w14:paraId="6A67A9F5" w14:textId="77777777" w:rsidR="004302D4" w:rsidRDefault="00925A52">
      <w:pPr>
        <w:numPr>
          <w:ilvl w:val="0"/>
          <w:numId w:val="5"/>
        </w:numPr>
        <w:ind w:right="6" w:hanging="360"/>
      </w:pPr>
      <w:r>
        <w:t xml:space="preserve">Implemented improved budgeting process </w:t>
      </w:r>
    </w:p>
    <w:p w14:paraId="25F00AE6" w14:textId="77777777" w:rsidR="004302D4" w:rsidRDefault="00925A52">
      <w:pPr>
        <w:numPr>
          <w:ilvl w:val="0"/>
          <w:numId w:val="5"/>
        </w:numPr>
        <w:ind w:right="6" w:hanging="360"/>
      </w:pPr>
      <w:r>
        <w:t xml:space="preserve">Launched formalized cost containment program </w:t>
      </w:r>
    </w:p>
    <w:p w14:paraId="04DEECCE" w14:textId="77777777" w:rsidR="004302D4" w:rsidRDefault="00925A52">
      <w:pPr>
        <w:numPr>
          <w:ilvl w:val="0"/>
          <w:numId w:val="5"/>
        </w:numPr>
        <w:ind w:right="6" w:hanging="360"/>
      </w:pPr>
      <w:r>
        <w:t xml:space="preserve">Created comprehensive supervisory development program </w:t>
      </w:r>
    </w:p>
    <w:p w14:paraId="772F46BE" w14:textId="77777777" w:rsidR="004302D4" w:rsidRDefault="00925A52">
      <w:pPr>
        <w:numPr>
          <w:ilvl w:val="0"/>
          <w:numId w:val="5"/>
        </w:numPr>
        <w:ind w:right="6" w:hanging="360"/>
      </w:pPr>
      <w:r>
        <w:t xml:space="preserve">Established computer-based productivity monitoring system </w:t>
      </w:r>
    </w:p>
    <w:p w14:paraId="6BB9D1CB" w14:textId="77777777" w:rsidR="004302D4" w:rsidRDefault="00925A52">
      <w:pPr>
        <w:numPr>
          <w:ilvl w:val="0"/>
          <w:numId w:val="5"/>
        </w:numPr>
        <w:ind w:right="6" w:hanging="360"/>
      </w:pPr>
      <w:r>
        <w:t xml:space="preserve">Instituted effective risk management procedures </w:t>
      </w:r>
    </w:p>
    <w:p w14:paraId="52B252CE" w14:textId="77777777" w:rsidR="004302D4" w:rsidRDefault="00925A52">
      <w:pPr>
        <w:numPr>
          <w:ilvl w:val="0"/>
          <w:numId w:val="5"/>
        </w:numPr>
        <w:ind w:right="6" w:hanging="360"/>
      </w:pPr>
      <w:r>
        <w:t xml:space="preserve">Inaugurated long-range strategic planning process </w:t>
      </w:r>
    </w:p>
    <w:p w14:paraId="1E1F7EA2" w14:textId="77777777" w:rsidR="004302D4" w:rsidRDefault="00925A52">
      <w:pPr>
        <w:numPr>
          <w:ilvl w:val="0"/>
          <w:numId w:val="5"/>
        </w:numPr>
        <w:ind w:right="6" w:hanging="360"/>
      </w:pPr>
      <w:r>
        <w:t xml:space="preserve">Initiated planning for a three-phase bed replacement and renovation project. </w:t>
      </w:r>
    </w:p>
    <w:p w14:paraId="3949BF81" w14:textId="77777777" w:rsidR="004302D4" w:rsidRDefault="00925A52">
      <w:pPr>
        <w:spacing w:after="0" w:line="259" w:lineRule="auto"/>
        <w:ind w:left="720" w:firstLine="0"/>
      </w:pPr>
      <w:r>
        <w:t xml:space="preserve"> </w:t>
      </w:r>
    </w:p>
    <w:p w14:paraId="5D44899C" w14:textId="77777777" w:rsidR="004302D4" w:rsidRDefault="00925A52">
      <w:pPr>
        <w:tabs>
          <w:tab w:val="center" w:pos="1260"/>
          <w:tab w:val="center" w:pos="2160"/>
          <w:tab w:val="center" w:pos="2880"/>
          <w:tab w:val="center" w:pos="5521"/>
        </w:tabs>
        <w:ind w:left="0" w:firstLine="0"/>
      </w:pPr>
      <w:r>
        <w:rPr>
          <w:rFonts w:ascii="Calibri" w:eastAsia="Calibri" w:hAnsi="Calibri" w:cs="Calibri"/>
          <w:sz w:val="22"/>
        </w:rPr>
        <w:tab/>
      </w:r>
      <w:r>
        <w:t xml:space="preserve">1974 -1978 </w:t>
      </w:r>
      <w:r>
        <w:tab/>
        <w:t xml:space="preserve"> </w:t>
      </w:r>
      <w:r>
        <w:tab/>
        <w:t xml:space="preserve"> </w:t>
      </w:r>
      <w:r>
        <w:tab/>
        <w:t xml:space="preserve">Stanford University Hospital and Clinics </w:t>
      </w:r>
    </w:p>
    <w:p w14:paraId="29600608" w14:textId="77777777" w:rsidR="004302D4" w:rsidRDefault="00925A52">
      <w:pPr>
        <w:tabs>
          <w:tab w:val="center" w:pos="720"/>
          <w:tab w:val="center" w:pos="999"/>
          <w:tab w:val="center" w:pos="1440"/>
          <w:tab w:val="center" w:pos="2160"/>
          <w:tab w:val="center" w:pos="2880"/>
          <w:tab w:val="center" w:pos="454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Stanford, California </w:t>
      </w:r>
    </w:p>
    <w:p w14:paraId="63D42B02" w14:textId="77777777" w:rsidR="004302D4" w:rsidRDefault="00925A52">
      <w:pPr>
        <w:tabs>
          <w:tab w:val="center" w:pos="999"/>
          <w:tab w:val="center" w:pos="1440"/>
          <w:tab w:val="center" w:pos="2160"/>
          <w:tab w:val="center" w:pos="2880"/>
          <w:tab w:val="center" w:pos="3994"/>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Director </w:t>
      </w:r>
    </w:p>
    <w:p w14:paraId="5D82DE37" w14:textId="77777777" w:rsidR="004302D4" w:rsidRDefault="00925A52">
      <w:pPr>
        <w:numPr>
          <w:ilvl w:val="1"/>
          <w:numId w:val="6"/>
        </w:numPr>
        <w:ind w:right="6" w:hanging="360"/>
      </w:pPr>
      <w:r>
        <w:t xml:space="preserve">Managed and settled eleven-day nursing union strike </w:t>
      </w:r>
    </w:p>
    <w:p w14:paraId="0093D2CE" w14:textId="77777777" w:rsidR="004302D4" w:rsidRDefault="00925A52">
      <w:pPr>
        <w:numPr>
          <w:ilvl w:val="1"/>
          <w:numId w:val="6"/>
        </w:numPr>
        <w:ind w:right="6" w:hanging="360"/>
      </w:pPr>
      <w:r>
        <w:t xml:space="preserve">Persuaded employees of five potential bargaining units that management could address their legitimate needs without union representation </w:t>
      </w:r>
    </w:p>
    <w:p w14:paraId="420ACEC0" w14:textId="77777777" w:rsidR="004302D4" w:rsidRDefault="00925A52">
      <w:pPr>
        <w:numPr>
          <w:ilvl w:val="1"/>
          <w:numId w:val="6"/>
        </w:numPr>
        <w:ind w:right="6" w:hanging="360"/>
      </w:pPr>
      <w:r>
        <w:t xml:space="preserve">Improved organization’s financial performance </w:t>
      </w:r>
    </w:p>
    <w:p w14:paraId="33AA7225" w14:textId="77777777" w:rsidR="004302D4" w:rsidRDefault="00925A52">
      <w:pPr>
        <w:numPr>
          <w:ilvl w:val="1"/>
          <w:numId w:val="6"/>
        </w:numPr>
        <w:ind w:right="6" w:hanging="360"/>
      </w:pPr>
      <w:r>
        <w:t xml:space="preserve">Served as first affirmative action officer for Stanford University Medical Center, including medical school   </w:t>
      </w:r>
    </w:p>
    <w:p w14:paraId="2CE9C4F1" w14:textId="77777777" w:rsidR="004302D4" w:rsidRDefault="00925A52">
      <w:pPr>
        <w:numPr>
          <w:ilvl w:val="1"/>
          <w:numId w:val="6"/>
        </w:numPr>
        <w:ind w:right="6" w:hanging="360"/>
      </w:pPr>
      <w:r>
        <w:t xml:space="preserve">Coordinated planning of new hospital wing </w:t>
      </w:r>
    </w:p>
    <w:p w14:paraId="1F3520AD" w14:textId="77777777" w:rsidR="004302D4" w:rsidRDefault="00925A52">
      <w:pPr>
        <w:spacing w:after="0" w:line="259" w:lineRule="auto"/>
        <w:ind w:left="4321" w:firstLine="0"/>
      </w:pPr>
      <w:r>
        <w:t xml:space="preserve"> </w:t>
      </w:r>
    </w:p>
    <w:p w14:paraId="54335F7E" w14:textId="77777777" w:rsidR="004302D4" w:rsidRDefault="00925A52">
      <w:pPr>
        <w:tabs>
          <w:tab w:val="center" w:pos="1232"/>
          <w:tab w:val="center" w:pos="2160"/>
          <w:tab w:val="center" w:pos="2880"/>
          <w:tab w:val="center" w:pos="4960"/>
        </w:tabs>
        <w:ind w:left="0" w:firstLine="0"/>
      </w:pPr>
      <w:r>
        <w:rPr>
          <w:rFonts w:ascii="Calibri" w:eastAsia="Calibri" w:hAnsi="Calibri" w:cs="Calibri"/>
          <w:sz w:val="22"/>
        </w:rPr>
        <w:tab/>
      </w:r>
      <w:r>
        <w:t xml:space="preserve">1972-1974 </w:t>
      </w:r>
      <w:r>
        <w:tab/>
        <w:t xml:space="preserve"> </w:t>
      </w:r>
      <w:r>
        <w:tab/>
        <w:t xml:space="preserve"> </w:t>
      </w:r>
      <w:r>
        <w:tab/>
        <w:t xml:space="preserve">Stanford University Hospital  </w:t>
      </w:r>
    </w:p>
    <w:p w14:paraId="51E34C06" w14:textId="77777777" w:rsidR="004302D4" w:rsidRDefault="00925A52">
      <w:pPr>
        <w:tabs>
          <w:tab w:val="center" w:pos="720"/>
          <w:tab w:val="center" w:pos="999"/>
          <w:tab w:val="center" w:pos="1440"/>
          <w:tab w:val="center" w:pos="2160"/>
          <w:tab w:val="center" w:pos="2880"/>
          <w:tab w:val="center" w:pos="454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Stanford, California </w:t>
      </w:r>
    </w:p>
    <w:p w14:paraId="17E8678F" w14:textId="77777777" w:rsidR="004302D4" w:rsidRDefault="00925A52">
      <w:pPr>
        <w:tabs>
          <w:tab w:val="center" w:pos="720"/>
          <w:tab w:val="center" w:pos="999"/>
          <w:tab w:val="center" w:pos="1440"/>
          <w:tab w:val="center" w:pos="2160"/>
          <w:tab w:val="center" w:pos="2880"/>
          <w:tab w:val="center" w:pos="4369"/>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Deputy Director </w:t>
      </w:r>
    </w:p>
    <w:p w14:paraId="49D9A992" w14:textId="77777777" w:rsidR="004302D4" w:rsidRDefault="00925A52">
      <w:pPr>
        <w:numPr>
          <w:ilvl w:val="1"/>
          <w:numId w:val="7"/>
        </w:numPr>
        <w:ind w:right="6" w:hanging="360"/>
      </w:pPr>
      <w:r>
        <w:t xml:space="preserve">Reorganized senior management staff and department head reporting relationships </w:t>
      </w:r>
    </w:p>
    <w:p w14:paraId="3E4B30F6" w14:textId="77777777" w:rsidR="004302D4" w:rsidRDefault="00925A52">
      <w:pPr>
        <w:numPr>
          <w:ilvl w:val="1"/>
          <w:numId w:val="7"/>
        </w:numPr>
        <w:ind w:right="6" w:hanging="360"/>
      </w:pPr>
      <w:r>
        <w:t xml:space="preserve">Created management systems engineering department. </w:t>
      </w:r>
    </w:p>
    <w:p w14:paraId="65A22EEC" w14:textId="77777777" w:rsidR="004302D4" w:rsidRDefault="00925A52">
      <w:pPr>
        <w:spacing w:after="0" w:line="259" w:lineRule="auto"/>
        <w:ind w:left="720" w:firstLine="0"/>
      </w:pPr>
      <w:r>
        <w:t xml:space="preserve"> </w:t>
      </w:r>
    </w:p>
    <w:p w14:paraId="19EF009C" w14:textId="77777777" w:rsidR="004302D4" w:rsidRDefault="00925A52">
      <w:pPr>
        <w:tabs>
          <w:tab w:val="center" w:pos="1289"/>
          <w:tab w:val="center" w:pos="2160"/>
          <w:tab w:val="center" w:pos="2880"/>
          <w:tab w:val="center" w:pos="5214"/>
        </w:tabs>
        <w:ind w:left="0" w:firstLine="0"/>
      </w:pPr>
      <w:r>
        <w:rPr>
          <w:rFonts w:ascii="Calibri" w:eastAsia="Calibri" w:hAnsi="Calibri" w:cs="Calibri"/>
          <w:sz w:val="22"/>
        </w:rPr>
        <w:tab/>
      </w:r>
      <w:r>
        <w:t xml:space="preserve">1970 - 1972 </w:t>
      </w:r>
      <w:r>
        <w:tab/>
        <w:t xml:space="preserve"> </w:t>
      </w:r>
      <w:r>
        <w:tab/>
        <w:t xml:space="preserve"> </w:t>
      </w:r>
      <w:r>
        <w:tab/>
        <w:t xml:space="preserve">San Antonio Community Hospital </w:t>
      </w:r>
    </w:p>
    <w:p w14:paraId="00F7113B" w14:textId="77777777" w:rsidR="004302D4" w:rsidRDefault="00925A52">
      <w:pPr>
        <w:tabs>
          <w:tab w:val="center" w:pos="720"/>
          <w:tab w:val="center" w:pos="999"/>
          <w:tab w:val="center" w:pos="1440"/>
          <w:tab w:val="center" w:pos="2160"/>
          <w:tab w:val="center" w:pos="2880"/>
          <w:tab w:val="center" w:pos="4483"/>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Upland, California </w:t>
      </w:r>
    </w:p>
    <w:p w14:paraId="215CAC86" w14:textId="77777777" w:rsidR="004302D4" w:rsidRDefault="00925A52">
      <w:pPr>
        <w:ind w:left="3611" w:right="6"/>
      </w:pPr>
      <w:r>
        <w:t xml:space="preserve">Associate Administrator </w:t>
      </w:r>
    </w:p>
    <w:p w14:paraId="7B534AF9" w14:textId="77777777" w:rsidR="004302D4" w:rsidRDefault="00925A52">
      <w:pPr>
        <w:numPr>
          <w:ilvl w:val="0"/>
          <w:numId w:val="8"/>
        </w:numPr>
        <w:ind w:right="6" w:hanging="360"/>
      </w:pPr>
      <w:r>
        <w:t xml:space="preserve">Took responsibility for most of hospital departments </w:t>
      </w:r>
    </w:p>
    <w:p w14:paraId="457023F0" w14:textId="77777777" w:rsidR="004302D4" w:rsidRDefault="00925A52">
      <w:pPr>
        <w:numPr>
          <w:ilvl w:val="0"/>
          <w:numId w:val="8"/>
        </w:numPr>
        <w:ind w:right="6" w:hanging="360"/>
      </w:pPr>
      <w:r>
        <w:t xml:space="preserve">Functioned essentially as organization’s chief operating officer </w:t>
      </w:r>
    </w:p>
    <w:p w14:paraId="7A1F7897" w14:textId="77777777" w:rsidR="004302D4" w:rsidRDefault="00925A52">
      <w:pPr>
        <w:numPr>
          <w:ilvl w:val="0"/>
          <w:numId w:val="8"/>
        </w:numPr>
        <w:ind w:right="6" w:hanging="360"/>
      </w:pPr>
      <w:r>
        <w:t xml:space="preserve">Assisted in improvement of financial and clinical performance </w:t>
      </w:r>
    </w:p>
    <w:p w14:paraId="246220DC" w14:textId="77777777" w:rsidR="004302D4" w:rsidRDefault="00925A52">
      <w:pPr>
        <w:numPr>
          <w:ilvl w:val="0"/>
          <w:numId w:val="8"/>
        </w:numPr>
        <w:ind w:right="6" w:hanging="360"/>
      </w:pPr>
      <w:r>
        <w:t xml:space="preserve">Participated as ex officio representative of administration on several medical staff committees </w:t>
      </w:r>
    </w:p>
    <w:p w14:paraId="63934FE4" w14:textId="77777777" w:rsidR="004302D4" w:rsidRDefault="00925A52">
      <w:pPr>
        <w:spacing w:after="0" w:line="259" w:lineRule="auto"/>
        <w:ind w:left="720" w:firstLine="0"/>
      </w:pPr>
      <w:r>
        <w:t xml:space="preserve"> </w:t>
      </w:r>
    </w:p>
    <w:p w14:paraId="256CD1F8" w14:textId="77777777" w:rsidR="004302D4" w:rsidRDefault="00925A52">
      <w:pPr>
        <w:tabs>
          <w:tab w:val="center" w:pos="1310"/>
          <w:tab w:val="center" w:pos="2160"/>
          <w:tab w:val="center" w:pos="2880"/>
          <w:tab w:val="center" w:pos="5214"/>
        </w:tabs>
        <w:ind w:left="0" w:firstLine="0"/>
      </w:pPr>
      <w:r>
        <w:rPr>
          <w:rFonts w:ascii="Calibri" w:eastAsia="Calibri" w:hAnsi="Calibri" w:cs="Calibri"/>
          <w:sz w:val="22"/>
        </w:rPr>
        <w:tab/>
      </w:r>
      <w:r>
        <w:t xml:space="preserve">1969 – 1970 </w:t>
      </w:r>
      <w:r>
        <w:tab/>
        <w:t xml:space="preserve"> </w:t>
      </w:r>
      <w:r>
        <w:tab/>
        <w:t xml:space="preserve"> </w:t>
      </w:r>
      <w:r>
        <w:tab/>
        <w:t xml:space="preserve">San Antonio Community Hospital </w:t>
      </w:r>
    </w:p>
    <w:p w14:paraId="5ABFDF66" w14:textId="77777777" w:rsidR="004302D4" w:rsidRDefault="00925A52">
      <w:pPr>
        <w:tabs>
          <w:tab w:val="center" w:pos="720"/>
          <w:tab w:val="center" w:pos="999"/>
          <w:tab w:val="center" w:pos="1440"/>
          <w:tab w:val="center" w:pos="2160"/>
          <w:tab w:val="center" w:pos="2880"/>
          <w:tab w:val="center" w:pos="4483"/>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Upland, California </w:t>
      </w:r>
    </w:p>
    <w:p w14:paraId="0DEA30C3" w14:textId="77777777" w:rsidR="004302D4" w:rsidRDefault="00925A52">
      <w:pPr>
        <w:ind w:left="3611" w:right="6"/>
      </w:pPr>
      <w:r>
        <w:t xml:space="preserve">Assistant Administrator </w:t>
      </w:r>
    </w:p>
    <w:p w14:paraId="6C5D611C" w14:textId="77777777" w:rsidR="004302D4" w:rsidRDefault="00925A52">
      <w:pPr>
        <w:numPr>
          <w:ilvl w:val="0"/>
          <w:numId w:val="9"/>
        </w:numPr>
        <w:ind w:right="6" w:hanging="360"/>
      </w:pPr>
      <w:r>
        <w:t xml:space="preserve">Served as administrator’s first senior executive </w:t>
      </w:r>
    </w:p>
    <w:p w14:paraId="556358D2" w14:textId="77777777" w:rsidR="004302D4" w:rsidRDefault="00925A52">
      <w:pPr>
        <w:numPr>
          <w:ilvl w:val="0"/>
          <w:numId w:val="9"/>
        </w:numPr>
        <w:ind w:right="6" w:hanging="360"/>
      </w:pPr>
      <w:r>
        <w:t xml:space="preserve">Took oversight responsibility for several hospital departments </w:t>
      </w:r>
    </w:p>
    <w:p w14:paraId="5F534E9F" w14:textId="77777777" w:rsidR="004302D4" w:rsidRDefault="00925A52">
      <w:pPr>
        <w:numPr>
          <w:ilvl w:val="0"/>
          <w:numId w:val="9"/>
        </w:numPr>
        <w:ind w:right="6" w:hanging="360"/>
      </w:pPr>
      <w:r>
        <w:t xml:space="preserve">Participated as ex officio representative of administration on several medical staff committees </w:t>
      </w:r>
    </w:p>
    <w:p w14:paraId="19FC1DE7" w14:textId="77777777" w:rsidR="004302D4" w:rsidRDefault="00925A52">
      <w:pPr>
        <w:spacing w:after="0" w:line="259" w:lineRule="auto"/>
        <w:ind w:left="720" w:firstLine="0"/>
      </w:pPr>
      <w:r>
        <w:t xml:space="preserve"> </w:t>
      </w:r>
    </w:p>
    <w:p w14:paraId="7813EF38" w14:textId="77777777" w:rsidR="004302D4" w:rsidRDefault="00925A52">
      <w:pPr>
        <w:tabs>
          <w:tab w:val="center" w:pos="1289"/>
          <w:tab w:val="center" w:pos="2160"/>
          <w:tab w:val="center" w:pos="2880"/>
          <w:tab w:val="center" w:pos="5110"/>
        </w:tabs>
        <w:ind w:left="0" w:firstLine="0"/>
      </w:pPr>
      <w:r>
        <w:rPr>
          <w:rFonts w:ascii="Calibri" w:eastAsia="Calibri" w:hAnsi="Calibri" w:cs="Calibri"/>
          <w:sz w:val="22"/>
        </w:rPr>
        <w:tab/>
      </w:r>
      <w:r>
        <w:t xml:space="preserve">1968 - 1969 </w:t>
      </w:r>
      <w:r>
        <w:tab/>
        <w:t xml:space="preserve"> </w:t>
      </w:r>
      <w:r>
        <w:tab/>
        <w:t xml:space="preserve"> </w:t>
      </w:r>
      <w:r>
        <w:tab/>
        <w:t xml:space="preserve">Massachusetts General Hospital </w:t>
      </w:r>
    </w:p>
    <w:p w14:paraId="2FCD4269" w14:textId="77777777" w:rsidR="004302D4" w:rsidRDefault="00925A52">
      <w:pPr>
        <w:tabs>
          <w:tab w:val="center" w:pos="720"/>
          <w:tab w:val="center" w:pos="999"/>
          <w:tab w:val="center" w:pos="1440"/>
          <w:tab w:val="center" w:pos="2160"/>
          <w:tab w:val="center" w:pos="2880"/>
          <w:tab w:val="center" w:pos="4674"/>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Boston, Massachusetts </w:t>
      </w:r>
    </w:p>
    <w:p w14:paraId="707994C7" w14:textId="77777777" w:rsidR="004302D4" w:rsidRDefault="00925A52">
      <w:pPr>
        <w:tabs>
          <w:tab w:val="center" w:pos="720"/>
          <w:tab w:val="center" w:pos="999"/>
          <w:tab w:val="center" w:pos="1440"/>
          <w:tab w:val="center" w:pos="2160"/>
          <w:tab w:val="center" w:pos="2880"/>
          <w:tab w:val="center" w:pos="605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Assistant Director, Laboratory of Computer Science </w:t>
      </w:r>
    </w:p>
    <w:p w14:paraId="034D7FF2" w14:textId="77777777" w:rsidR="004302D4" w:rsidRDefault="00925A52">
      <w:pPr>
        <w:numPr>
          <w:ilvl w:val="0"/>
          <w:numId w:val="10"/>
        </w:numPr>
        <w:ind w:right="6" w:hanging="360"/>
      </w:pPr>
      <w:r>
        <w:t xml:space="preserve">Took responsibility for general administrative activities of the Laboratory  </w:t>
      </w:r>
    </w:p>
    <w:p w14:paraId="4F321EE3" w14:textId="77777777" w:rsidR="004302D4" w:rsidRDefault="00925A52">
      <w:pPr>
        <w:numPr>
          <w:ilvl w:val="0"/>
          <w:numId w:val="10"/>
        </w:numPr>
        <w:ind w:right="6" w:hanging="360"/>
      </w:pPr>
      <w:r>
        <w:t xml:space="preserve">Directed project team accountable for developing an automated appointment scheduling system for the outpatient department. </w:t>
      </w:r>
    </w:p>
    <w:p w14:paraId="50D7B83E" w14:textId="77777777" w:rsidR="004302D4" w:rsidRDefault="00925A52">
      <w:pPr>
        <w:spacing w:after="0" w:line="259" w:lineRule="auto"/>
        <w:ind w:left="720" w:firstLine="0"/>
      </w:pPr>
      <w:r>
        <w:t xml:space="preserve"> </w:t>
      </w:r>
    </w:p>
    <w:p w14:paraId="7EC401D4" w14:textId="77777777" w:rsidR="004302D4" w:rsidRDefault="00925A52">
      <w:pPr>
        <w:tabs>
          <w:tab w:val="center" w:pos="1289"/>
          <w:tab w:val="center" w:pos="2160"/>
          <w:tab w:val="center" w:pos="2880"/>
          <w:tab w:val="center" w:pos="5110"/>
        </w:tabs>
        <w:ind w:left="0" w:firstLine="0"/>
      </w:pPr>
      <w:r>
        <w:rPr>
          <w:rFonts w:ascii="Calibri" w:eastAsia="Calibri" w:hAnsi="Calibri" w:cs="Calibri"/>
          <w:sz w:val="22"/>
        </w:rPr>
        <w:tab/>
      </w:r>
      <w:r>
        <w:t xml:space="preserve">1966 - 1968 </w:t>
      </w:r>
      <w:r>
        <w:tab/>
        <w:t xml:space="preserve"> </w:t>
      </w:r>
      <w:r>
        <w:tab/>
        <w:t xml:space="preserve"> </w:t>
      </w:r>
      <w:r>
        <w:tab/>
        <w:t xml:space="preserve">Massachusetts General Hospital </w:t>
      </w:r>
    </w:p>
    <w:p w14:paraId="40872404" w14:textId="77777777" w:rsidR="004302D4" w:rsidRDefault="00925A52">
      <w:pPr>
        <w:tabs>
          <w:tab w:val="center" w:pos="720"/>
          <w:tab w:val="center" w:pos="999"/>
          <w:tab w:val="center" w:pos="1440"/>
          <w:tab w:val="center" w:pos="2160"/>
          <w:tab w:val="center" w:pos="2880"/>
          <w:tab w:val="center" w:pos="4674"/>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Boston, Massachusetts </w:t>
      </w:r>
    </w:p>
    <w:p w14:paraId="1B7D8CFD" w14:textId="34499434" w:rsidR="004302D4" w:rsidRDefault="00925A52">
      <w:pPr>
        <w:ind w:left="715" w:right="961"/>
      </w:pPr>
      <w:r>
        <w:t xml:space="preserve"> </w:t>
      </w:r>
      <w:r>
        <w:tab/>
        <w:t xml:space="preserve"> </w:t>
      </w:r>
      <w:r>
        <w:tab/>
        <w:t xml:space="preserve"> </w:t>
      </w:r>
      <w:r>
        <w:tab/>
        <w:t xml:space="preserve"> </w:t>
      </w:r>
      <w:r>
        <w:tab/>
        <w:t xml:space="preserve"> </w:t>
      </w:r>
      <w:r>
        <w:tab/>
        <w:t>Research Associate in Hospital Administration</w:t>
      </w:r>
      <w:r w:rsidR="00FB71AE">
        <w:t>,</w:t>
      </w:r>
      <w:r>
        <w:t xml:space="preserve"> Laboratory of Computer Science </w:t>
      </w:r>
    </w:p>
    <w:p w14:paraId="3D229574" w14:textId="6D5A29B9" w:rsidR="004302D4" w:rsidRDefault="00925A52" w:rsidP="00FB71AE">
      <w:pPr>
        <w:numPr>
          <w:ilvl w:val="0"/>
          <w:numId w:val="11"/>
        </w:numPr>
        <w:ind w:left="4331" w:right="6" w:hanging="360"/>
      </w:pPr>
      <w:r>
        <w:t xml:space="preserve">Served as liaison between the Laboratory (country’s largest federally funded health care computer project) and  Hospital’s management staff  </w:t>
      </w:r>
    </w:p>
    <w:p w14:paraId="72CC4779" w14:textId="77777777" w:rsidR="004302D4" w:rsidRDefault="00925A52">
      <w:pPr>
        <w:numPr>
          <w:ilvl w:val="0"/>
          <w:numId w:val="11"/>
        </w:numPr>
        <w:ind w:right="6" w:hanging="360"/>
      </w:pPr>
      <w:r>
        <w:t xml:space="preserve">Helped design and implement computerized census system – the first hospital-wide automated application </w:t>
      </w:r>
    </w:p>
    <w:p w14:paraId="21DEDFF9" w14:textId="77777777" w:rsidR="004302D4" w:rsidRDefault="00925A52">
      <w:pPr>
        <w:spacing w:after="0" w:line="259" w:lineRule="auto"/>
        <w:ind w:left="720" w:firstLine="0"/>
      </w:pPr>
      <w:r>
        <w:t xml:space="preserve"> </w:t>
      </w:r>
      <w:r>
        <w:tab/>
        <w:t xml:space="preserve"> </w:t>
      </w:r>
    </w:p>
    <w:p w14:paraId="7E432666" w14:textId="77777777" w:rsidR="004302D4" w:rsidRDefault="00925A52">
      <w:pPr>
        <w:tabs>
          <w:tab w:val="center" w:pos="1289"/>
          <w:tab w:val="center" w:pos="2160"/>
          <w:tab w:val="center" w:pos="2880"/>
          <w:tab w:val="center" w:pos="4363"/>
        </w:tabs>
        <w:ind w:left="0" w:firstLine="0"/>
      </w:pPr>
      <w:r>
        <w:rPr>
          <w:rFonts w:ascii="Calibri" w:eastAsia="Calibri" w:hAnsi="Calibri" w:cs="Calibri"/>
          <w:sz w:val="22"/>
        </w:rPr>
        <w:tab/>
      </w:r>
      <w:r>
        <w:t xml:space="preserve">1965 - 1966 </w:t>
      </w:r>
      <w:r>
        <w:tab/>
        <w:t xml:space="preserve"> </w:t>
      </w:r>
      <w:r>
        <w:tab/>
        <w:t xml:space="preserve"> </w:t>
      </w:r>
      <w:r>
        <w:tab/>
        <w:t xml:space="preserve">Thayer Hospital </w:t>
      </w:r>
    </w:p>
    <w:p w14:paraId="71251A2D" w14:textId="77777777" w:rsidR="004302D4" w:rsidRDefault="00925A52">
      <w:pPr>
        <w:tabs>
          <w:tab w:val="center" w:pos="720"/>
          <w:tab w:val="center" w:pos="999"/>
          <w:tab w:val="center" w:pos="1440"/>
          <w:tab w:val="center" w:pos="2160"/>
          <w:tab w:val="center" w:pos="2880"/>
          <w:tab w:val="center" w:pos="4457"/>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Waterville, Maine </w:t>
      </w:r>
    </w:p>
    <w:p w14:paraId="376A2BC1" w14:textId="77777777" w:rsidR="004302D4" w:rsidRDefault="00925A52">
      <w:pPr>
        <w:tabs>
          <w:tab w:val="center" w:pos="720"/>
          <w:tab w:val="center" w:pos="999"/>
          <w:tab w:val="center" w:pos="1440"/>
          <w:tab w:val="center" w:pos="2160"/>
          <w:tab w:val="center" w:pos="2880"/>
          <w:tab w:val="center" w:pos="5479"/>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New England Medical Center Hospitals </w:t>
      </w:r>
    </w:p>
    <w:p w14:paraId="7F1D6B3E" w14:textId="77777777" w:rsidR="004302D4" w:rsidRDefault="00925A52">
      <w:pPr>
        <w:tabs>
          <w:tab w:val="center" w:pos="720"/>
          <w:tab w:val="center" w:pos="999"/>
          <w:tab w:val="center" w:pos="1440"/>
          <w:tab w:val="center" w:pos="2160"/>
          <w:tab w:val="center" w:pos="2880"/>
          <w:tab w:val="center" w:pos="4674"/>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Boston, Massachusetts </w:t>
      </w:r>
    </w:p>
    <w:p w14:paraId="26A82B73" w14:textId="77777777" w:rsidR="004302D4" w:rsidRDefault="00925A52">
      <w:pPr>
        <w:tabs>
          <w:tab w:val="center" w:pos="720"/>
          <w:tab w:val="center" w:pos="999"/>
          <w:tab w:val="center" w:pos="1440"/>
          <w:tab w:val="center" w:pos="2160"/>
          <w:tab w:val="center" w:pos="2880"/>
          <w:tab w:val="center" w:pos="474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Administrative Resident </w:t>
      </w:r>
    </w:p>
    <w:p w14:paraId="1C97B36C" w14:textId="77777777" w:rsidR="004302D4" w:rsidRDefault="00925A52">
      <w:pPr>
        <w:numPr>
          <w:ilvl w:val="0"/>
          <w:numId w:val="12"/>
        </w:numPr>
        <w:ind w:right="6" w:hanging="360"/>
      </w:pPr>
      <w:r>
        <w:t xml:space="preserve">Spent six months at each organization, rotating among departments to fulfill third year of three-year MPH degree in hospital administration </w:t>
      </w:r>
    </w:p>
    <w:p w14:paraId="02CAE525" w14:textId="77777777" w:rsidR="004302D4" w:rsidRDefault="00925A52">
      <w:pPr>
        <w:spacing w:after="0" w:line="259" w:lineRule="auto"/>
        <w:ind w:left="720" w:firstLine="0"/>
      </w:pPr>
      <w:r>
        <w:t xml:space="preserve"> </w:t>
      </w:r>
    </w:p>
    <w:p w14:paraId="3CC564AE" w14:textId="77777777" w:rsidR="004302D4" w:rsidRDefault="00925A52">
      <w:pPr>
        <w:tabs>
          <w:tab w:val="center" w:pos="1514"/>
          <w:tab w:val="center" w:pos="2880"/>
          <w:tab w:val="center" w:pos="4902"/>
        </w:tabs>
        <w:ind w:left="0" w:firstLine="0"/>
      </w:pPr>
      <w:r>
        <w:rPr>
          <w:rFonts w:ascii="Calibri" w:eastAsia="Calibri" w:hAnsi="Calibri" w:cs="Calibri"/>
          <w:sz w:val="22"/>
        </w:rPr>
        <w:tab/>
      </w:r>
      <w:r>
        <w:t xml:space="preserve">Summer of 1964 </w:t>
      </w:r>
      <w:r>
        <w:tab/>
        <w:t xml:space="preserve"> </w:t>
      </w:r>
      <w:r>
        <w:tab/>
        <w:t xml:space="preserve">Kaiser Foundation Hospital </w:t>
      </w:r>
    </w:p>
    <w:p w14:paraId="7BB42F71" w14:textId="77777777" w:rsidR="004302D4" w:rsidRDefault="00925A52">
      <w:pPr>
        <w:tabs>
          <w:tab w:val="center" w:pos="720"/>
          <w:tab w:val="center" w:pos="999"/>
          <w:tab w:val="center" w:pos="1440"/>
          <w:tab w:val="center" w:pos="2160"/>
          <w:tab w:val="center" w:pos="2880"/>
          <w:tab w:val="center" w:pos="4535"/>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Oakland, California </w:t>
      </w:r>
    </w:p>
    <w:p w14:paraId="4A8CF6CA" w14:textId="77777777" w:rsidR="004302D4" w:rsidRDefault="00925A52">
      <w:pPr>
        <w:tabs>
          <w:tab w:val="center" w:pos="720"/>
          <w:tab w:val="center" w:pos="999"/>
          <w:tab w:val="center" w:pos="1440"/>
          <w:tab w:val="center" w:pos="2160"/>
          <w:tab w:val="center" w:pos="2880"/>
          <w:tab w:val="center" w:pos="5948"/>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Administrative Assistant, Emergency Department </w:t>
      </w:r>
    </w:p>
    <w:p w14:paraId="1CE47D39" w14:textId="77777777" w:rsidR="004302D4" w:rsidRDefault="00925A52">
      <w:pPr>
        <w:numPr>
          <w:ilvl w:val="0"/>
          <w:numId w:val="12"/>
        </w:numPr>
        <w:ind w:right="6" w:hanging="360"/>
      </w:pPr>
      <w:r>
        <w:t xml:space="preserve">Worked with physicians, nurses, and support staff to ensure patients received cost effective optimal care </w:t>
      </w:r>
    </w:p>
    <w:p w14:paraId="04A4C562" w14:textId="77777777" w:rsidR="004302D4" w:rsidRDefault="00925A52">
      <w:pPr>
        <w:spacing w:after="0" w:line="259" w:lineRule="auto"/>
        <w:ind w:left="720" w:firstLine="0"/>
      </w:pPr>
      <w:r>
        <w:t xml:space="preserve"> </w:t>
      </w:r>
    </w:p>
    <w:p w14:paraId="4034F3A1" w14:textId="77777777" w:rsidR="004302D4" w:rsidRDefault="00925A52">
      <w:pPr>
        <w:tabs>
          <w:tab w:val="center" w:pos="1760"/>
          <w:tab w:val="center" w:pos="4882"/>
        </w:tabs>
        <w:ind w:left="0" w:firstLine="0"/>
      </w:pPr>
      <w:r>
        <w:rPr>
          <w:rFonts w:ascii="Calibri" w:eastAsia="Calibri" w:hAnsi="Calibri" w:cs="Calibri"/>
          <w:sz w:val="22"/>
        </w:rPr>
        <w:tab/>
      </w:r>
      <w:r>
        <w:t xml:space="preserve">July 1963 – July 1964  </w:t>
      </w:r>
      <w:r>
        <w:tab/>
        <w:t xml:space="preserve">Herrick Memorial Hospital </w:t>
      </w:r>
    </w:p>
    <w:p w14:paraId="4A7335B7" w14:textId="77777777" w:rsidR="004302D4" w:rsidRDefault="00925A52">
      <w:pPr>
        <w:tabs>
          <w:tab w:val="center" w:pos="720"/>
          <w:tab w:val="center" w:pos="999"/>
          <w:tab w:val="center" w:pos="1440"/>
          <w:tab w:val="center" w:pos="2160"/>
          <w:tab w:val="center" w:pos="2880"/>
          <w:tab w:val="center" w:pos="456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Berkeley, California </w:t>
      </w:r>
    </w:p>
    <w:p w14:paraId="40E0793C" w14:textId="77777777" w:rsidR="004302D4" w:rsidRDefault="00925A52">
      <w:pPr>
        <w:tabs>
          <w:tab w:val="center" w:pos="720"/>
          <w:tab w:val="center" w:pos="999"/>
          <w:tab w:val="center" w:pos="1440"/>
          <w:tab w:val="center" w:pos="2160"/>
          <w:tab w:val="center" w:pos="2880"/>
          <w:tab w:val="center" w:pos="4616"/>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Administrative Intern </w:t>
      </w:r>
    </w:p>
    <w:p w14:paraId="7E97BEC5" w14:textId="77777777" w:rsidR="004302D4" w:rsidRDefault="00925A52">
      <w:pPr>
        <w:numPr>
          <w:ilvl w:val="0"/>
          <w:numId w:val="12"/>
        </w:numPr>
        <w:ind w:right="6" w:hanging="360"/>
      </w:pPr>
      <w:r>
        <w:t xml:space="preserve">Spent one year, rotating among departments to fulfill first  year of three-year MPH degree in hospital administration, followed by one year of course work on campus </w:t>
      </w:r>
    </w:p>
    <w:p w14:paraId="1E7E92D0" w14:textId="77777777" w:rsidR="004302D4" w:rsidRDefault="00925A52">
      <w:pPr>
        <w:spacing w:after="0" w:line="259" w:lineRule="auto"/>
        <w:ind w:left="720" w:firstLine="0"/>
      </w:pPr>
      <w:r>
        <w:rPr>
          <w:b/>
        </w:rPr>
        <w:t xml:space="preserve"> </w:t>
      </w:r>
    </w:p>
    <w:p w14:paraId="78D30A27" w14:textId="77777777" w:rsidR="004302D4" w:rsidRDefault="00925A52">
      <w:pPr>
        <w:spacing w:after="0" w:line="259" w:lineRule="auto"/>
        <w:ind w:left="715"/>
      </w:pPr>
      <w:r>
        <w:rPr>
          <w:b/>
          <w:u w:val="single" w:color="000000"/>
        </w:rPr>
        <w:t>Faculty Appointments:</w:t>
      </w:r>
      <w:r>
        <w:rPr>
          <w:b/>
        </w:rPr>
        <w:t xml:space="preserve"> </w:t>
      </w:r>
    </w:p>
    <w:p w14:paraId="53397D24" w14:textId="77777777" w:rsidR="004302D4" w:rsidRDefault="00925A52">
      <w:pPr>
        <w:spacing w:after="0" w:line="259" w:lineRule="auto"/>
        <w:ind w:left="720" w:firstLine="0"/>
      </w:pPr>
      <w:r>
        <w:rPr>
          <w:b/>
        </w:rPr>
        <w:t xml:space="preserve"> </w:t>
      </w:r>
    </w:p>
    <w:p w14:paraId="5F82BB66" w14:textId="77777777" w:rsidR="004302D4" w:rsidRDefault="00925A52">
      <w:pPr>
        <w:tabs>
          <w:tab w:val="center" w:pos="1871"/>
          <w:tab w:val="center" w:pos="5669"/>
        </w:tabs>
        <w:ind w:left="0" w:firstLine="0"/>
      </w:pPr>
      <w:r>
        <w:rPr>
          <w:rFonts w:ascii="Calibri" w:eastAsia="Calibri" w:hAnsi="Calibri" w:cs="Calibri"/>
          <w:sz w:val="22"/>
        </w:rPr>
        <w:tab/>
      </w:r>
      <w:r>
        <w:t xml:space="preserve">July 1968 – March 1969 </w:t>
      </w:r>
      <w:r>
        <w:tab/>
        <w:t xml:space="preserve">Harvard University School of Public Health </w:t>
      </w:r>
    </w:p>
    <w:p w14:paraId="355C126B" w14:textId="77777777" w:rsidR="004302D4" w:rsidRDefault="00925A52">
      <w:pPr>
        <w:tabs>
          <w:tab w:val="center" w:pos="720"/>
          <w:tab w:val="center" w:pos="2880"/>
          <w:tab w:val="center" w:pos="4674"/>
        </w:tabs>
        <w:ind w:left="0" w:firstLine="0"/>
      </w:pPr>
      <w:r>
        <w:rPr>
          <w:rFonts w:ascii="Calibri" w:eastAsia="Calibri" w:hAnsi="Calibri" w:cs="Calibri"/>
          <w:sz w:val="22"/>
        </w:rPr>
        <w:tab/>
      </w:r>
      <w:r>
        <w:t xml:space="preserve"> </w:t>
      </w:r>
      <w:r>
        <w:tab/>
        <w:t xml:space="preserve"> </w:t>
      </w:r>
      <w:r>
        <w:tab/>
        <w:t xml:space="preserve">Boston, Massachusetts </w:t>
      </w:r>
    </w:p>
    <w:p w14:paraId="283B6EF6" w14:textId="77777777" w:rsidR="004302D4" w:rsidRDefault="00925A52">
      <w:pPr>
        <w:tabs>
          <w:tab w:val="center" w:pos="720"/>
          <w:tab w:val="center" w:pos="2880"/>
          <w:tab w:val="center" w:pos="5310"/>
        </w:tabs>
        <w:ind w:left="0" w:firstLine="0"/>
      </w:pPr>
      <w:r>
        <w:rPr>
          <w:rFonts w:ascii="Calibri" w:eastAsia="Calibri" w:hAnsi="Calibri" w:cs="Calibri"/>
          <w:sz w:val="22"/>
        </w:rPr>
        <w:tab/>
      </w:r>
      <w:r>
        <w:t xml:space="preserve"> </w:t>
      </w:r>
      <w:r>
        <w:tab/>
        <w:t xml:space="preserve"> </w:t>
      </w:r>
      <w:r>
        <w:tab/>
        <w:t xml:space="preserve">Instructor in Computer Applications </w:t>
      </w:r>
    </w:p>
    <w:p w14:paraId="0B1C8FEA" w14:textId="77777777" w:rsidR="004302D4" w:rsidRDefault="00925A52">
      <w:pPr>
        <w:numPr>
          <w:ilvl w:val="0"/>
          <w:numId w:val="12"/>
        </w:numPr>
        <w:ind w:right="6" w:hanging="360"/>
      </w:pPr>
      <w:r>
        <w:t xml:space="preserve">Taught classes on computer applications in healthcare </w:t>
      </w:r>
    </w:p>
    <w:p w14:paraId="61C9AE7E" w14:textId="77777777" w:rsidR="004302D4" w:rsidRDefault="00925A52">
      <w:pPr>
        <w:spacing w:after="0" w:line="259" w:lineRule="auto"/>
        <w:ind w:left="720" w:firstLine="0"/>
      </w:pPr>
      <w:r>
        <w:t xml:space="preserve"> </w:t>
      </w:r>
    </w:p>
    <w:p w14:paraId="1137F13E" w14:textId="77777777" w:rsidR="004302D4" w:rsidRDefault="00925A52">
      <w:pPr>
        <w:tabs>
          <w:tab w:val="center" w:pos="1832"/>
          <w:tab w:val="center" w:pos="5080"/>
        </w:tabs>
        <w:ind w:left="0" w:firstLine="0"/>
      </w:pPr>
      <w:r>
        <w:rPr>
          <w:rFonts w:ascii="Calibri" w:eastAsia="Calibri" w:hAnsi="Calibri" w:cs="Calibri"/>
          <w:sz w:val="22"/>
        </w:rPr>
        <w:tab/>
      </w:r>
      <w:r>
        <w:t xml:space="preserve">April 1970 – June 1972 </w:t>
      </w:r>
      <w:r>
        <w:tab/>
        <w:t xml:space="preserve">UCLA School of Public Health </w:t>
      </w:r>
    </w:p>
    <w:p w14:paraId="2A2E865B" w14:textId="77777777" w:rsidR="004302D4" w:rsidRDefault="00925A52">
      <w:pPr>
        <w:tabs>
          <w:tab w:val="center" w:pos="720"/>
          <w:tab w:val="center" w:pos="2880"/>
          <w:tab w:val="center" w:pos="4728"/>
        </w:tabs>
        <w:ind w:left="0" w:firstLine="0"/>
      </w:pPr>
      <w:r>
        <w:rPr>
          <w:rFonts w:ascii="Calibri" w:eastAsia="Calibri" w:hAnsi="Calibri" w:cs="Calibri"/>
          <w:sz w:val="22"/>
        </w:rPr>
        <w:tab/>
      </w:r>
      <w:r>
        <w:t xml:space="preserve"> </w:t>
      </w:r>
      <w:r>
        <w:tab/>
        <w:t xml:space="preserve"> </w:t>
      </w:r>
      <w:r>
        <w:tab/>
        <w:t xml:space="preserve">Los Angeles, California  </w:t>
      </w:r>
    </w:p>
    <w:p w14:paraId="55E518B0" w14:textId="77777777" w:rsidR="004302D4" w:rsidRDefault="00925A52">
      <w:pPr>
        <w:tabs>
          <w:tab w:val="center" w:pos="720"/>
          <w:tab w:val="center" w:pos="2880"/>
          <w:tab w:val="center" w:pos="5288"/>
        </w:tabs>
        <w:ind w:left="0" w:firstLine="0"/>
      </w:pPr>
      <w:r>
        <w:rPr>
          <w:rFonts w:ascii="Calibri" w:eastAsia="Calibri" w:hAnsi="Calibri" w:cs="Calibri"/>
          <w:sz w:val="22"/>
        </w:rPr>
        <w:tab/>
      </w:r>
      <w:r>
        <w:t xml:space="preserve"> </w:t>
      </w:r>
      <w:r>
        <w:tab/>
        <w:t xml:space="preserve"> </w:t>
      </w:r>
      <w:r>
        <w:tab/>
        <w:t xml:space="preserve">Lecturer in Hospital Administration </w:t>
      </w:r>
    </w:p>
    <w:p w14:paraId="50F10AA7" w14:textId="66AEFBAA" w:rsidR="004302D4" w:rsidRDefault="00925A52">
      <w:pPr>
        <w:numPr>
          <w:ilvl w:val="0"/>
          <w:numId w:val="12"/>
        </w:numPr>
        <w:ind w:right="6" w:hanging="360"/>
      </w:pPr>
      <w:r>
        <w:t>Taught “Quantitative Methods in Hospital Decision</w:t>
      </w:r>
      <w:r w:rsidR="00FB71AE">
        <w:t xml:space="preserve"> Making</w:t>
      </w:r>
      <w:r w:rsidR="000B2F1A">
        <w:t>”</w:t>
      </w:r>
    </w:p>
    <w:p w14:paraId="4A328607" w14:textId="77777777" w:rsidR="004302D4" w:rsidRDefault="00925A52">
      <w:pPr>
        <w:spacing w:after="0" w:line="259" w:lineRule="auto"/>
        <w:ind w:left="720" w:firstLine="0"/>
      </w:pPr>
      <w:r>
        <w:t xml:space="preserve"> </w:t>
      </w:r>
    </w:p>
    <w:p w14:paraId="0F4CA0D3" w14:textId="77777777" w:rsidR="004302D4" w:rsidRDefault="00925A52">
      <w:pPr>
        <w:tabs>
          <w:tab w:val="center" w:pos="1740"/>
          <w:tab w:val="center" w:pos="5303"/>
        </w:tabs>
        <w:ind w:left="0" w:firstLine="0"/>
      </w:pPr>
      <w:r>
        <w:rPr>
          <w:rFonts w:ascii="Calibri" w:eastAsia="Calibri" w:hAnsi="Calibri" w:cs="Calibri"/>
          <w:sz w:val="22"/>
        </w:rPr>
        <w:tab/>
      </w:r>
      <w:r>
        <w:t xml:space="preserve">June 1972 – Jan 1978  </w:t>
      </w:r>
      <w:r>
        <w:tab/>
        <w:t xml:space="preserve">Stanford University Medical School </w:t>
      </w:r>
    </w:p>
    <w:p w14:paraId="09C26FCF" w14:textId="77777777" w:rsidR="004302D4" w:rsidRDefault="00925A52">
      <w:pPr>
        <w:tabs>
          <w:tab w:val="center" w:pos="720"/>
          <w:tab w:val="center" w:pos="999"/>
          <w:tab w:val="center" w:pos="1440"/>
          <w:tab w:val="center" w:pos="2160"/>
          <w:tab w:val="center" w:pos="2880"/>
          <w:tab w:val="center" w:pos="454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Stanford, California </w:t>
      </w:r>
    </w:p>
    <w:p w14:paraId="034811AC" w14:textId="77777777" w:rsidR="004302D4" w:rsidRDefault="00925A52">
      <w:pPr>
        <w:tabs>
          <w:tab w:val="center" w:pos="720"/>
          <w:tab w:val="center" w:pos="999"/>
          <w:tab w:val="center" w:pos="1440"/>
          <w:tab w:val="center" w:pos="2160"/>
          <w:tab w:val="center" w:pos="2880"/>
          <w:tab w:val="center" w:pos="6475"/>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Department of Family, Community and Preventive Medicine </w:t>
      </w:r>
    </w:p>
    <w:p w14:paraId="7EDAB32B" w14:textId="77777777" w:rsidR="004302D4" w:rsidRDefault="00925A52">
      <w:pPr>
        <w:numPr>
          <w:ilvl w:val="0"/>
          <w:numId w:val="12"/>
        </w:numPr>
        <w:ind w:right="6" w:hanging="360"/>
      </w:pPr>
      <w:r>
        <w:t xml:space="preserve">Taught classes in the Schools of Medicine and Business </w:t>
      </w:r>
    </w:p>
    <w:p w14:paraId="271887F7" w14:textId="77777777" w:rsidR="004302D4" w:rsidRDefault="00925A52">
      <w:pPr>
        <w:spacing w:after="0" w:line="259" w:lineRule="auto"/>
        <w:ind w:left="720" w:firstLine="0"/>
      </w:pPr>
      <w:r>
        <w:t xml:space="preserve"> </w:t>
      </w:r>
    </w:p>
    <w:p w14:paraId="7324C533" w14:textId="77777777" w:rsidR="004302D4" w:rsidRDefault="00925A52">
      <w:pPr>
        <w:tabs>
          <w:tab w:val="center" w:pos="1733"/>
          <w:tab w:val="center" w:pos="5406"/>
        </w:tabs>
        <w:ind w:left="0" w:firstLine="0"/>
      </w:pPr>
      <w:r>
        <w:rPr>
          <w:rFonts w:ascii="Calibri" w:eastAsia="Calibri" w:hAnsi="Calibri" w:cs="Calibri"/>
          <w:sz w:val="22"/>
        </w:rPr>
        <w:tab/>
      </w:r>
      <w:r>
        <w:t xml:space="preserve">Jan 1978 – Sept 1987  </w:t>
      </w:r>
      <w:r>
        <w:tab/>
        <w:t xml:space="preserve">Emory University School of Medicine </w:t>
      </w:r>
    </w:p>
    <w:p w14:paraId="64AE37C0" w14:textId="77777777" w:rsidR="004302D4" w:rsidRDefault="00925A52">
      <w:pPr>
        <w:tabs>
          <w:tab w:val="center" w:pos="720"/>
          <w:tab w:val="center" w:pos="999"/>
          <w:tab w:val="center" w:pos="1440"/>
          <w:tab w:val="center" w:pos="2160"/>
          <w:tab w:val="center" w:pos="2880"/>
          <w:tab w:val="center" w:pos="4385"/>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Atlanta, Georgia </w:t>
      </w:r>
    </w:p>
    <w:p w14:paraId="0A9DB544" w14:textId="77777777" w:rsidR="004302D4" w:rsidRDefault="00925A52">
      <w:pPr>
        <w:tabs>
          <w:tab w:val="center" w:pos="720"/>
          <w:tab w:val="center" w:pos="999"/>
          <w:tab w:val="center" w:pos="1440"/>
          <w:tab w:val="center" w:pos="2160"/>
          <w:tab w:val="center" w:pos="2880"/>
          <w:tab w:val="center" w:pos="4532"/>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Associate Professor </w:t>
      </w:r>
    </w:p>
    <w:p w14:paraId="5F3FB67C" w14:textId="77777777" w:rsidR="004302D4" w:rsidRDefault="00925A52">
      <w:pPr>
        <w:tabs>
          <w:tab w:val="center" w:pos="720"/>
          <w:tab w:val="center" w:pos="999"/>
          <w:tab w:val="center" w:pos="1440"/>
          <w:tab w:val="center" w:pos="2160"/>
          <w:tab w:val="center" w:pos="2880"/>
          <w:tab w:val="center" w:pos="5221"/>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Department of Community Health </w:t>
      </w:r>
    </w:p>
    <w:p w14:paraId="2A48A983" w14:textId="77777777" w:rsidR="004302D4" w:rsidRDefault="00925A52">
      <w:pPr>
        <w:numPr>
          <w:ilvl w:val="0"/>
          <w:numId w:val="12"/>
        </w:numPr>
        <w:ind w:right="6" w:hanging="360"/>
      </w:pPr>
      <w:r>
        <w:t xml:space="preserve">Taught classes in the Schools of Medicine, Business, and Nursing </w:t>
      </w:r>
    </w:p>
    <w:p w14:paraId="409BC0BC" w14:textId="77777777" w:rsidR="004302D4" w:rsidRDefault="00925A52">
      <w:pPr>
        <w:spacing w:after="0" w:line="259" w:lineRule="auto"/>
        <w:ind w:left="720" w:firstLine="0"/>
      </w:pPr>
      <w:r>
        <w:t xml:space="preserve"> </w:t>
      </w:r>
    </w:p>
    <w:p w14:paraId="323DC457" w14:textId="77777777" w:rsidR="004302D4" w:rsidRDefault="00925A52">
      <w:pPr>
        <w:spacing w:after="0" w:line="259" w:lineRule="auto"/>
        <w:ind w:left="720" w:firstLine="0"/>
      </w:pPr>
      <w:r>
        <w:t xml:space="preserve"> </w:t>
      </w:r>
    </w:p>
    <w:p w14:paraId="06A2017F" w14:textId="77777777" w:rsidR="004302D4" w:rsidRDefault="00925A52">
      <w:pPr>
        <w:tabs>
          <w:tab w:val="center" w:pos="1740"/>
          <w:tab w:val="center" w:pos="5915"/>
        </w:tabs>
        <w:ind w:left="0" w:firstLine="0"/>
      </w:pPr>
      <w:r>
        <w:rPr>
          <w:rFonts w:ascii="Calibri" w:eastAsia="Calibri" w:hAnsi="Calibri" w:cs="Calibri"/>
          <w:sz w:val="22"/>
        </w:rPr>
        <w:tab/>
      </w:r>
      <w:r>
        <w:t xml:space="preserve">Jan 1988 – June 1991  </w:t>
      </w:r>
      <w:r>
        <w:tab/>
        <w:t xml:space="preserve">University of California  School of Public Health </w:t>
      </w:r>
    </w:p>
    <w:p w14:paraId="102007FB" w14:textId="77777777" w:rsidR="004302D4" w:rsidRDefault="00925A52">
      <w:pPr>
        <w:tabs>
          <w:tab w:val="center" w:pos="720"/>
          <w:tab w:val="center" w:pos="2880"/>
          <w:tab w:val="center" w:pos="4561"/>
        </w:tabs>
        <w:ind w:left="0" w:firstLine="0"/>
      </w:pPr>
      <w:r>
        <w:rPr>
          <w:rFonts w:ascii="Calibri" w:eastAsia="Calibri" w:hAnsi="Calibri" w:cs="Calibri"/>
          <w:sz w:val="22"/>
        </w:rPr>
        <w:tab/>
      </w:r>
      <w:r>
        <w:t xml:space="preserve"> </w:t>
      </w:r>
      <w:r>
        <w:tab/>
        <w:t xml:space="preserve"> </w:t>
      </w:r>
      <w:r>
        <w:tab/>
        <w:t xml:space="preserve">Berkeley, California </w:t>
      </w:r>
    </w:p>
    <w:p w14:paraId="37DEED6B" w14:textId="77777777" w:rsidR="004302D4" w:rsidRDefault="00925A52">
      <w:pPr>
        <w:tabs>
          <w:tab w:val="center" w:pos="720"/>
          <w:tab w:val="center" w:pos="2880"/>
          <w:tab w:val="center" w:pos="4057"/>
        </w:tabs>
        <w:ind w:left="0" w:firstLine="0"/>
      </w:pPr>
      <w:r>
        <w:rPr>
          <w:rFonts w:ascii="Calibri" w:eastAsia="Calibri" w:hAnsi="Calibri" w:cs="Calibri"/>
          <w:sz w:val="22"/>
        </w:rPr>
        <w:tab/>
      </w:r>
      <w:r>
        <w:t xml:space="preserve"> </w:t>
      </w:r>
      <w:r>
        <w:tab/>
        <w:t xml:space="preserve"> </w:t>
      </w:r>
      <w:r>
        <w:tab/>
        <w:t xml:space="preserve">Instructor </w:t>
      </w:r>
    </w:p>
    <w:p w14:paraId="7E46F56A" w14:textId="77777777" w:rsidR="004302D4" w:rsidRDefault="00925A52">
      <w:pPr>
        <w:numPr>
          <w:ilvl w:val="0"/>
          <w:numId w:val="12"/>
        </w:numPr>
        <w:ind w:right="6" w:hanging="360"/>
      </w:pPr>
      <w:r>
        <w:t xml:space="preserve">Taught classes on hospital utilization, institutional ethics, and biomedical ethics </w:t>
      </w:r>
    </w:p>
    <w:p w14:paraId="0341D1A8" w14:textId="77777777" w:rsidR="004302D4" w:rsidRDefault="00925A52">
      <w:pPr>
        <w:numPr>
          <w:ilvl w:val="0"/>
          <w:numId w:val="12"/>
        </w:numPr>
        <w:ind w:right="6" w:hanging="360"/>
      </w:pPr>
      <w:r>
        <w:t xml:space="preserve">Appointed as a visiting faculty member to teach a full semester course, “The Hospital as a Social and Economic Enterprise” </w:t>
      </w:r>
    </w:p>
    <w:p w14:paraId="0F14CE1C" w14:textId="77777777" w:rsidR="004302D4" w:rsidRDefault="00925A52">
      <w:pPr>
        <w:spacing w:after="0" w:line="259" w:lineRule="auto"/>
        <w:ind w:left="720" w:firstLine="0"/>
      </w:pPr>
      <w:r>
        <w:t xml:space="preserve"> </w:t>
      </w:r>
    </w:p>
    <w:p w14:paraId="2C33C4DE" w14:textId="77777777" w:rsidR="004302D4" w:rsidRDefault="00925A52">
      <w:pPr>
        <w:spacing w:after="0" w:line="259" w:lineRule="auto"/>
        <w:ind w:left="715"/>
      </w:pPr>
      <w:r>
        <w:rPr>
          <w:b/>
          <w:u w:val="single" w:color="000000"/>
        </w:rPr>
        <w:t>Professional Affiliations</w:t>
      </w:r>
      <w:r>
        <w:rPr>
          <w:b/>
        </w:rPr>
        <w:t xml:space="preserve">: </w:t>
      </w:r>
    </w:p>
    <w:p w14:paraId="59144812" w14:textId="77777777" w:rsidR="004302D4" w:rsidRDefault="00925A52">
      <w:pPr>
        <w:spacing w:after="0" w:line="259" w:lineRule="auto"/>
        <w:ind w:left="720" w:firstLine="0"/>
      </w:pPr>
      <w:r>
        <w:t xml:space="preserve"> </w:t>
      </w:r>
    </w:p>
    <w:p w14:paraId="7A1DC90E" w14:textId="77777777" w:rsidR="004302D4" w:rsidRDefault="00925A52">
      <w:pPr>
        <w:tabs>
          <w:tab w:val="center" w:pos="720"/>
          <w:tab w:val="center" w:pos="4780"/>
        </w:tabs>
        <w:ind w:left="0" w:firstLine="0"/>
      </w:pPr>
      <w:r>
        <w:rPr>
          <w:rFonts w:ascii="Calibri" w:eastAsia="Calibri" w:hAnsi="Calibri" w:cs="Calibri"/>
          <w:sz w:val="22"/>
        </w:rPr>
        <w:tab/>
      </w:r>
      <w:r>
        <w:t xml:space="preserve"> </w:t>
      </w:r>
      <w:r>
        <w:tab/>
        <w:t xml:space="preserve">Alliance for Global Clinical Training – Co-founder, Board of Trustees (2014 -  ) </w:t>
      </w:r>
    </w:p>
    <w:p w14:paraId="63B71B37" w14:textId="77777777" w:rsidR="004302D4" w:rsidRDefault="00925A52">
      <w:pPr>
        <w:tabs>
          <w:tab w:val="center" w:pos="720"/>
          <w:tab w:val="center" w:pos="5195"/>
        </w:tabs>
        <w:ind w:left="0" w:firstLine="0"/>
      </w:pPr>
      <w:r>
        <w:rPr>
          <w:rFonts w:ascii="Calibri" w:eastAsia="Calibri" w:hAnsi="Calibri" w:cs="Calibri"/>
          <w:sz w:val="22"/>
        </w:rPr>
        <w:tab/>
      </w:r>
      <w:r>
        <w:t xml:space="preserve"> </w:t>
      </w:r>
      <w:r>
        <w:tab/>
        <w:t xml:space="preserve">Alumni Association, Graduate Program in Health Management, University of California, </w:t>
      </w:r>
    </w:p>
    <w:p w14:paraId="029BF403" w14:textId="77777777" w:rsidR="004302D4" w:rsidRDefault="00925A52">
      <w:pPr>
        <w:tabs>
          <w:tab w:val="center" w:pos="720"/>
          <w:tab w:val="center" w:pos="999"/>
          <w:tab w:val="center" w:pos="2997"/>
        </w:tabs>
        <w:ind w:left="0" w:firstLine="0"/>
      </w:pPr>
      <w:r>
        <w:rPr>
          <w:rFonts w:ascii="Calibri" w:eastAsia="Calibri" w:hAnsi="Calibri" w:cs="Calibri"/>
          <w:sz w:val="22"/>
        </w:rPr>
        <w:tab/>
      </w:r>
      <w:r>
        <w:t xml:space="preserve"> </w:t>
      </w:r>
      <w:r>
        <w:tab/>
        <w:t xml:space="preserve"> </w:t>
      </w:r>
      <w:r>
        <w:tab/>
        <w:t xml:space="preserve">Berkeley (1965-  ) Past President  </w:t>
      </w:r>
    </w:p>
    <w:p w14:paraId="33ECC133" w14:textId="4FB73E5B" w:rsidR="004302D4" w:rsidRDefault="00925A52">
      <w:pPr>
        <w:ind w:left="1425" w:right="6" w:hanging="720"/>
      </w:pPr>
      <w:r>
        <w:t xml:space="preserve"> </w:t>
      </w:r>
      <w:r w:rsidR="00131A74">
        <w:t xml:space="preserve">   </w:t>
      </w:r>
      <w:r>
        <w:t xml:space="preserve">American College of Healthcare Executives (Life Fellow) - Education Committee (1976-1979), Nominating Committee (1979-1984), Ethics Committee (1992-1993), Leadership Advisory </w:t>
      </w:r>
    </w:p>
    <w:p w14:paraId="00C0C763" w14:textId="637EB59E" w:rsidR="004302D4" w:rsidRDefault="00925A52">
      <w:pPr>
        <w:ind w:left="1450" w:right="6"/>
      </w:pPr>
      <w:r>
        <w:t xml:space="preserve">Committee (1994-2002), Judging Committee for Hill-Rom Management Essay Competition in Healthcare Administration (2001), Code of Ethics Task Force (2002-2003), author of Ethical Policy Statement on “Ethical Issues Related to a Reduction in Force,” author of Ethics Self-Assessment document (published annually and periodically updated since 1997 in </w:t>
      </w:r>
      <w:r>
        <w:rPr>
          <w:i/>
        </w:rPr>
        <w:t>Healthcare Executive</w:t>
      </w:r>
      <w:r>
        <w:t xml:space="preserve">), coordinator of annual two-day ethics seminar for 19 years, consultant in healthcare management ethics (1994-  ) </w:t>
      </w:r>
    </w:p>
    <w:p w14:paraId="7EADD962" w14:textId="77777777" w:rsidR="004302D4" w:rsidRDefault="00925A52">
      <w:pPr>
        <w:tabs>
          <w:tab w:val="center" w:pos="720"/>
          <w:tab w:val="center" w:pos="4952"/>
        </w:tabs>
        <w:ind w:left="0" w:firstLine="0"/>
      </w:pPr>
      <w:r>
        <w:rPr>
          <w:rFonts w:ascii="Calibri" w:eastAsia="Calibri" w:hAnsi="Calibri" w:cs="Calibri"/>
          <w:sz w:val="22"/>
        </w:rPr>
        <w:tab/>
      </w:r>
      <w:r>
        <w:t xml:space="preserve"> </w:t>
      </w:r>
      <w:r>
        <w:tab/>
        <w:t xml:space="preserve">American Hospital Association - Council on Research and Development (Chairman </w:t>
      </w:r>
    </w:p>
    <w:p w14:paraId="6E797C30" w14:textId="11ED5D4D" w:rsidR="004302D4" w:rsidRDefault="00925A52">
      <w:pPr>
        <w:ind w:left="1425" w:right="6" w:hanging="720"/>
      </w:pPr>
      <w:r>
        <w:t xml:space="preserve"> </w:t>
      </w:r>
      <w:r>
        <w:tab/>
        <w:t xml:space="preserve"> 1976-1978), Special Committee on Biomedical Ethics (Chairman 1983-1985), Advisory Committee on Biomedical Ethics (Chairman 1986-1988), Governing Council for Section on Metropolitan Hospitals (1987-1989), Institutional Practices Committee (1988-1990), Technical Panel on Biomedical Ethics (1989-1993, Chairman 1992-1993), Committee on </w:t>
      </w:r>
    </w:p>
    <w:p w14:paraId="76A6868F" w14:textId="3F7E7FC6" w:rsidR="004302D4" w:rsidRDefault="00925A52" w:rsidP="00865FA8">
      <w:pPr>
        <w:ind w:left="1450" w:right="6"/>
      </w:pPr>
      <w:r>
        <w:t xml:space="preserve">Education and Programs for Section for Health Care Systems (1990-1992), Organizational Ethics Task Force (1995-1997), Circle of Life Awards Committee (1999- 2004), Quest for Quality Prize Criteria Work Group (2004), AHA Quest for Quality Prize Committee (2004-2022 ) </w:t>
      </w:r>
    </w:p>
    <w:p w14:paraId="227125B7" w14:textId="6FDF655B" w:rsidR="004302D4" w:rsidRDefault="00925A52" w:rsidP="0044440E">
      <w:pPr>
        <w:tabs>
          <w:tab w:val="center" w:pos="720"/>
          <w:tab w:val="center" w:pos="5421"/>
        </w:tabs>
        <w:ind w:left="0" w:firstLine="0"/>
      </w:pPr>
      <w:r>
        <w:rPr>
          <w:rFonts w:ascii="Calibri" w:eastAsia="Calibri" w:hAnsi="Calibri" w:cs="Calibri"/>
          <w:sz w:val="22"/>
        </w:rPr>
        <w:tab/>
      </w:r>
      <w:r>
        <w:t xml:space="preserve"> </w:t>
      </w:r>
      <w:r w:rsidR="0044440E">
        <w:t xml:space="preserve">  </w:t>
      </w:r>
      <w:r>
        <w:tab/>
      </w:r>
      <w:r w:rsidR="00865FA8">
        <w:t xml:space="preserve"> </w:t>
      </w:r>
      <w:r>
        <w:t xml:space="preserve">American Medical Association - Work Group on Evaluation, Assessment and Control, Health Policy Agenda for the American People (1983-1986) </w:t>
      </w:r>
    </w:p>
    <w:p w14:paraId="1B7A5932" w14:textId="3F09AFC8" w:rsidR="004302D4" w:rsidRDefault="00925A52" w:rsidP="0044440E">
      <w:pPr>
        <w:tabs>
          <w:tab w:val="center" w:pos="720"/>
          <w:tab w:val="center" w:pos="5334"/>
        </w:tabs>
        <w:ind w:left="0" w:firstLine="0"/>
      </w:pPr>
      <w:r>
        <w:rPr>
          <w:rFonts w:ascii="Calibri" w:eastAsia="Calibri" w:hAnsi="Calibri" w:cs="Calibri"/>
          <w:sz w:val="22"/>
        </w:rPr>
        <w:tab/>
      </w:r>
      <w:r>
        <w:t xml:space="preserve"> </w:t>
      </w:r>
      <w:r>
        <w:tab/>
      </w:r>
      <w:r w:rsidR="00865FA8">
        <w:t xml:space="preserve"> </w:t>
      </w:r>
      <w:r w:rsidR="0044440E">
        <w:t xml:space="preserve">  </w:t>
      </w:r>
      <w:r>
        <w:t xml:space="preserve">American Physical Therapy Association - Committee on Accreditation in Education (1981), Advisory Council on Physical Therapy Education (1983-1986) </w:t>
      </w:r>
    </w:p>
    <w:p w14:paraId="3FBC96AD" w14:textId="493C4416" w:rsidR="004302D4" w:rsidRDefault="00925A52">
      <w:pPr>
        <w:ind w:left="1425" w:right="6" w:hanging="720"/>
      </w:pPr>
      <w:r>
        <w:t xml:space="preserve"> </w:t>
      </w:r>
      <w:r w:rsidR="00865FA8">
        <w:t xml:space="preserve">   </w:t>
      </w:r>
      <w:r>
        <w:t xml:space="preserve">Association of Schools of Public Health – DrPH Concepts Identification and Specification Task Force (2008) </w:t>
      </w:r>
    </w:p>
    <w:p w14:paraId="6779DC3D" w14:textId="11AD542A" w:rsidR="004302D4" w:rsidRDefault="00925A52" w:rsidP="0044440E">
      <w:pPr>
        <w:tabs>
          <w:tab w:val="center" w:pos="720"/>
          <w:tab w:val="center" w:pos="5181"/>
        </w:tabs>
        <w:ind w:left="0" w:firstLine="0"/>
      </w:pPr>
      <w:r>
        <w:rPr>
          <w:rFonts w:ascii="Calibri" w:eastAsia="Calibri" w:hAnsi="Calibri" w:cs="Calibri"/>
          <w:sz w:val="22"/>
        </w:rPr>
        <w:tab/>
      </w:r>
      <w:r>
        <w:t xml:space="preserve"> </w:t>
      </w:r>
      <w:r>
        <w:tab/>
      </w:r>
      <w:r w:rsidR="00865FA8">
        <w:t xml:space="preserve"> </w:t>
      </w:r>
      <w:r w:rsidR="0044440E">
        <w:t xml:space="preserve">  </w:t>
      </w:r>
      <w:r>
        <w:t xml:space="preserve">California AIDS Leadership Subcommittee on Health Care Financing and Service Issues (1988-1989) </w:t>
      </w:r>
    </w:p>
    <w:p w14:paraId="49030832" w14:textId="11A89F8F" w:rsidR="004302D4" w:rsidRDefault="00925A52">
      <w:pPr>
        <w:ind w:left="1425" w:right="6" w:hanging="720"/>
      </w:pPr>
      <w:r>
        <w:t xml:space="preserve"> </w:t>
      </w:r>
      <w:r w:rsidR="00865FA8">
        <w:t xml:space="preserve">   </w:t>
      </w:r>
      <w:r>
        <w:t xml:space="preserve">California Hospital Association – Committee on Hospital Licensure (1974), Committee on Insurance (1975) </w:t>
      </w:r>
    </w:p>
    <w:p w14:paraId="145E3F8E" w14:textId="06CBB1C2" w:rsidR="004302D4" w:rsidRDefault="00925A52">
      <w:pPr>
        <w:tabs>
          <w:tab w:val="center" w:pos="720"/>
          <w:tab w:val="center" w:pos="3649"/>
        </w:tabs>
        <w:ind w:left="0" w:firstLine="0"/>
      </w:pPr>
      <w:r>
        <w:rPr>
          <w:rFonts w:ascii="Calibri" w:eastAsia="Calibri" w:hAnsi="Calibri" w:cs="Calibri"/>
          <w:sz w:val="22"/>
        </w:rPr>
        <w:tab/>
      </w:r>
      <w:r>
        <w:t xml:space="preserve"> </w:t>
      </w:r>
      <w:r w:rsidR="00865FA8">
        <w:tab/>
      </w:r>
      <w:r>
        <w:t xml:space="preserve">Carter Center Task Force for Health Policy (1983-1987) </w:t>
      </w:r>
    </w:p>
    <w:p w14:paraId="7EB8F8CF" w14:textId="76202CC8" w:rsidR="004302D4" w:rsidRDefault="00865FA8" w:rsidP="00046237">
      <w:pPr>
        <w:ind w:left="1425" w:right="6" w:hanging="720"/>
      </w:pPr>
      <w:r>
        <w:t xml:space="preserve">    </w:t>
      </w:r>
      <w:r w:rsidR="00925A52">
        <w:t xml:space="preserve">Center for Clinical Medical Ethics, University of Chicago - National Advisory Board </w:t>
      </w:r>
      <w:r>
        <w:t>C</w:t>
      </w:r>
      <w:r w:rsidR="00925A52">
        <w:t xml:space="preserve">hairman 1985-1990) </w:t>
      </w:r>
    </w:p>
    <w:p w14:paraId="170E627B" w14:textId="63AD71EB" w:rsidR="004302D4" w:rsidRDefault="003C7C55" w:rsidP="003C7C55">
      <w:pPr>
        <w:ind w:right="6"/>
      </w:pPr>
      <w:r>
        <w:t xml:space="preserve">    </w:t>
      </w:r>
      <w:r w:rsidR="00925A52">
        <w:t xml:space="preserve">Council of Teaching Hospitals - Representative of American Hospital Association to Association of American Medical Colleges Assembly (1979-1981) </w:t>
      </w:r>
    </w:p>
    <w:p w14:paraId="1DE4CA2C" w14:textId="77777777" w:rsidR="004302D4" w:rsidRDefault="00925A52">
      <w:pPr>
        <w:tabs>
          <w:tab w:val="center" w:pos="720"/>
          <w:tab w:val="center" w:pos="5110"/>
        </w:tabs>
        <w:ind w:left="0" w:firstLine="0"/>
      </w:pPr>
      <w:r>
        <w:rPr>
          <w:rFonts w:ascii="Calibri" w:eastAsia="Calibri" w:hAnsi="Calibri" w:cs="Calibri"/>
          <w:sz w:val="22"/>
        </w:rPr>
        <w:tab/>
      </w:r>
      <w:r>
        <w:t xml:space="preserve"> </w:t>
      </w:r>
      <w:r>
        <w:tab/>
        <w:t xml:space="preserve">Duke University Department of Health Administration - Board of Visitors (1983-1985) </w:t>
      </w:r>
    </w:p>
    <w:p w14:paraId="6D2CCA61" w14:textId="482C42EE" w:rsidR="004302D4" w:rsidRDefault="0044440E" w:rsidP="0044440E">
      <w:pPr>
        <w:spacing w:after="2" w:line="259" w:lineRule="auto"/>
        <w:ind w:left="10" w:right="-14" w:firstLine="710"/>
      </w:pPr>
      <w:r>
        <w:t xml:space="preserve">    </w:t>
      </w:r>
      <w:r w:rsidR="00925A52">
        <w:t xml:space="preserve">Education Development Center - Bioethics Advisory Board for Decisions Near the End of Life (1987-1993), Board of Trustees (2011- ), Finance and Management Committee (2012-  ), </w:t>
      </w:r>
    </w:p>
    <w:p w14:paraId="6A5CE79E" w14:textId="2F85E889" w:rsidR="004302D4" w:rsidRDefault="00046237">
      <w:pPr>
        <w:ind w:left="1450" w:right="6"/>
      </w:pPr>
      <w:r>
        <w:t xml:space="preserve">  </w:t>
      </w:r>
      <w:r w:rsidR="00925A52">
        <w:t xml:space="preserve">Executive Committee (2013-2015), Trusteeship Committee (2016-   ) </w:t>
      </w:r>
    </w:p>
    <w:p w14:paraId="58E3BD2C" w14:textId="3D4394EA" w:rsidR="004302D4" w:rsidRDefault="00925A52" w:rsidP="0044440E">
      <w:pPr>
        <w:tabs>
          <w:tab w:val="center" w:pos="720"/>
          <w:tab w:val="right" w:pos="10085"/>
        </w:tabs>
        <w:ind w:left="0" w:firstLine="0"/>
      </w:pPr>
      <w:r>
        <w:rPr>
          <w:rFonts w:ascii="Calibri" w:eastAsia="Calibri" w:hAnsi="Calibri" w:cs="Calibri"/>
          <w:sz w:val="22"/>
        </w:rPr>
        <w:tab/>
      </w:r>
      <w:r>
        <w:t xml:space="preserve"> </w:t>
      </w:r>
      <w:r w:rsidR="0044440E">
        <w:t xml:space="preserve">              </w:t>
      </w:r>
      <w:r>
        <w:t xml:space="preserve">Georgia Hospital Association - Council on Nursing (Chairman 1980-1982), Strategic Planning Committee (1983-1984), North Central District Executive Committee (1984-1986) </w:t>
      </w:r>
    </w:p>
    <w:p w14:paraId="33DD2278" w14:textId="77777777" w:rsidR="004302D4" w:rsidRDefault="00925A52">
      <w:pPr>
        <w:tabs>
          <w:tab w:val="center" w:pos="720"/>
          <w:tab w:val="center" w:pos="4960"/>
        </w:tabs>
        <w:ind w:left="0" w:firstLine="0"/>
      </w:pPr>
      <w:r>
        <w:rPr>
          <w:rFonts w:ascii="Calibri" w:eastAsia="Calibri" w:hAnsi="Calibri" w:cs="Calibri"/>
          <w:sz w:val="22"/>
        </w:rPr>
        <w:tab/>
      </w:r>
      <w:r>
        <w:t xml:space="preserve"> </w:t>
      </w:r>
      <w:r>
        <w:tab/>
        <w:t xml:space="preserve">Georgia State University Institute of Health Administration - Preceptor (1980-1987) </w:t>
      </w:r>
    </w:p>
    <w:p w14:paraId="5DB79463" w14:textId="35AD1D0E" w:rsidR="004302D4" w:rsidRDefault="00925A52" w:rsidP="0044440E">
      <w:pPr>
        <w:tabs>
          <w:tab w:val="center" w:pos="720"/>
          <w:tab w:val="center" w:pos="5192"/>
        </w:tabs>
        <w:ind w:left="0" w:firstLine="0"/>
      </w:pPr>
      <w:r>
        <w:rPr>
          <w:rFonts w:ascii="Calibri" w:eastAsia="Calibri" w:hAnsi="Calibri" w:cs="Calibri"/>
          <w:sz w:val="22"/>
        </w:rPr>
        <w:tab/>
      </w:r>
      <w:r>
        <w:t xml:space="preserve"> </w:t>
      </w:r>
      <w:r>
        <w:tab/>
      </w:r>
      <w:r w:rsidR="0044440E">
        <w:t xml:space="preserve">  </w:t>
      </w:r>
      <w:r>
        <w:t>Greater Atlanta Coalition on Health Care, Inc. - Data Project Committee (Vice Chairman</w:t>
      </w:r>
      <w:r w:rsidR="0044440E">
        <w:t xml:space="preserve">, </w:t>
      </w:r>
      <w:r>
        <w:t xml:space="preserve">1983-1986) </w:t>
      </w:r>
    </w:p>
    <w:p w14:paraId="66C48E67" w14:textId="77777777" w:rsidR="004302D4" w:rsidRDefault="00925A52">
      <w:pPr>
        <w:tabs>
          <w:tab w:val="center" w:pos="720"/>
          <w:tab w:val="center" w:pos="5380"/>
        </w:tabs>
        <w:ind w:left="0" w:firstLine="0"/>
      </w:pPr>
      <w:r>
        <w:rPr>
          <w:rFonts w:ascii="Calibri" w:eastAsia="Calibri" w:hAnsi="Calibri" w:cs="Calibri"/>
          <w:sz w:val="22"/>
        </w:rPr>
        <w:tab/>
      </w:r>
      <w:r>
        <w:t xml:space="preserve"> </w:t>
      </w:r>
      <w:r>
        <w:tab/>
        <w:t xml:space="preserve">Hastings Center – Bioethics Advisory Board for Decisions Near the End of Life (1987-1993) </w:t>
      </w:r>
    </w:p>
    <w:p w14:paraId="1D97E999" w14:textId="057C0EE0" w:rsidR="004302D4" w:rsidRDefault="00925A52">
      <w:pPr>
        <w:tabs>
          <w:tab w:val="center" w:pos="720"/>
          <w:tab w:val="center" w:pos="4000"/>
        </w:tabs>
        <w:ind w:left="0" w:firstLine="0"/>
      </w:pPr>
      <w:r>
        <w:rPr>
          <w:rFonts w:ascii="Calibri" w:eastAsia="Calibri" w:hAnsi="Calibri" w:cs="Calibri"/>
          <w:sz w:val="22"/>
        </w:rPr>
        <w:tab/>
      </w:r>
      <w:r>
        <w:t xml:space="preserve"> </w:t>
      </w:r>
      <w:r w:rsidR="0044440E">
        <w:t xml:space="preserve">              </w:t>
      </w:r>
      <w:r>
        <w:t xml:space="preserve">Healthcare Executives Study Society – President 2002 (1984-  ) </w:t>
      </w:r>
    </w:p>
    <w:p w14:paraId="67E966CD" w14:textId="4C9D2D62" w:rsidR="004302D4" w:rsidRDefault="00925A52">
      <w:pPr>
        <w:tabs>
          <w:tab w:val="center" w:pos="720"/>
          <w:tab w:val="center" w:pos="2947"/>
        </w:tabs>
        <w:ind w:left="0" w:firstLine="0"/>
      </w:pPr>
      <w:r>
        <w:rPr>
          <w:rFonts w:ascii="Calibri" w:eastAsia="Calibri" w:hAnsi="Calibri" w:cs="Calibri"/>
          <w:sz w:val="22"/>
        </w:rPr>
        <w:tab/>
      </w:r>
      <w:r>
        <w:t xml:space="preserve"> </w:t>
      </w:r>
      <w:r w:rsidR="00046237">
        <w:t xml:space="preserve">              </w:t>
      </w:r>
      <w:r>
        <w:t xml:space="preserve">HealthCPA Advisory Board (2011-2014)  </w:t>
      </w:r>
    </w:p>
    <w:p w14:paraId="0019A69C" w14:textId="77777777" w:rsidR="004302D4" w:rsidRDefault="00925A52">
      <w:pPr>
        <w:tabs>
          <w:tab w:val="center" w:pos="720"/>
          <w:tab w:val="center" w:pos="5392"/>
        </w:tabs>
        <w:ind w:left="0" w:firstLine="0"/>
      </w:pPr>
      <w:r>
        <w:rPr>
          <w:rFonts w:ascii="Calibri" w:eastAsia="Calibri" w:hAnsi="Calibri" w:cs="Calibri"/>
          <w:sz w:val="22"/>
        </w:rPr>
        <w:tab/>
      </w:r>
      <w:r>
        <w:t xml:space="preserve"> </w:t>
      </w:r>
      <w:r>
        <w:tab/>
        <w:t xml:space="preserve">Hospital Community Benefit Standards Program - National Steering Committee (1989-1992) </w:t>
      </w:r>
    </w:p>
    <w:p w14:paraId="731963DE" w14:textId="4A82D1DC" w:rsidR="004302D4" w:rsidRDefault="00925A52">
      <w:pPr>
        <w:tabs>
          <w:tab w:val="center" w:pos="720"/>
          <w:tab w:val="center" w:pos="3865"/>
        </w:tabs>
        <w:ind w:left="0" w:firstLine="0"/>
      </w:pPr>
      <w:r>
        <w:rPr>
          <w:rFonts w:ascii="Calibri" w:eastAsia="Calibri" w:hAnsi="Calibri" w:cs="Calibri"/>
          <w:sz w:val="22"/>
        </w:rPr>
        <w:tab/>
      </w:r>
      <w:r>
        <w:t xml:space="preserve"> </w:t>
      </w:r>
      <w:r w:rsidR="00046237">
        <w:t xml:space="preserve">              </w:t>
      </w:r>
      <w:r>
        <w:t xml:space="preserve">Healthcare Research and Development Institute (1984-1992) </w:t>
      </w:r>
    </w:p>
    <w:p w14:paraId="043C1E4F" w14:textId="77777777" w:rsidR="0044440E" w:rsidRDefault="00925A52">
      <w:pPr>
        <w:ind w:left="715" w:right="114"/>
      </w:pPr>
      <w:r>
        <w:t xml:space="preserve"> </w:t>
      </w:r>
      <w:r w:rsidR="00046237">
        <w:t xml:space="preserve">  </w:t>
      </w:r>
      <w:r>
        <w:t>Hospital Research and Educational Trust - Advisory Council (Chairman 1976-1978)</w:t>
      </w:r>
      <w:r w:rsidR="00046237">
        <w:tab/>
      </w:r>
      <w:r w:rsidR="00046237">
        <w:tab/>
        <w:t xml:space="preserve">   </w:t>
      </w:r>
    </w:p>
    <w:p w14:paraId="30193A81" w14:textId="1004CE92" w:rsidR="004302D4" w:rsidRDefault="0044440E">
      <w:pPr>
        <w:ind w:left="715" w:right="114"/>
      </w:pPr>
      <w:r>
        <w:t xml:space="preserve">   </w:t>
      </w:r>
      <w:r w:rsidR="00925A52">
        <w:t xml:space="preserve">inTandem Health Advisory Board (Chairman 2021-  )   </w:t>
      </w:r>
    </w:p>
    <w:p w14:paraId="52E63BE8" w14:textId="718A000F" w:rsidR="004302D4" w:rsidRDefault="00925A52">
      <w:pPr>
        <w:tabs>
          <w:tab w:val="center" w:pos="720"/>
          <w:tab w:val="center" w:pos="4083"/>
        </w:tabs>
        <w:ind w:left="0" w:firstLine="0"/>
      </w:pPr>
      <w:r>
        <w:rPr>
          <w:rFonts w:ascii="Calibri" w:eastAsia="Calibri" w:hAnsi="Calibri" w:cs="Calibri"/>
          <w:sz w:val="22"/>
        </w:rPr>
        <w:tab/>
      </w:r>
      <w:r>
        <w:t xml:space="preserve"> </w:t>
      </w:r>
      <w:r w:rsidR="00046237">
        <w:t xml:space="preserve">              </w:t>
      </w:r>
      <w:r>
        <w:t xml:space="preserve">International Bioethics Institute - Board of Directors (1991-1995) </w:t>
      </w:r>
    </w:p>
    <w:p w14:paraId="65951356" w14:textId="220D0D74" w:rsidR="004302D4" w:rsidRDefault="00925A52" w:rsidP="00046237">
      <w:pPr>
        <w:ind w:left="893" w:right="6" w:firstLine="0"/>
      </w:pPr>
      <w:r>
        <w:t>Joint Commission International - Standards Subcommittee (2006-2011), Standards Advisory</w:t>
      </w:r>
      <w:r w:rsidR="0044440E">
        <w:t xml:space="preserve"> </w:t>
      </w:r>
      <w:r>
        <w:t xml:space="preserve">Panel (2012-  ) </w:t>
      </w:r>
    </w:p>
    <w:p w14:paraId="2313C534" w14:textId="0B613BA3" w:rsidR="004302D4" w:rsidRDefault="00925A52">
      <w:pPr>
        <w:tabs>
          <w:tab w:val="center" w:pos="720"/>
          <w:tab w:val="center" w:pos="3803"/>
        </w:tabs>
        <w:ind w:left="0" w:firstLine="0"/>
      </w:pPr>
      <w:r>
        <w:rPr>
          <w:rFonts w:ascii="Calibri" w:eastAsia="Calibri" w:hAnsi="Calibri" w:cs="Calibri"/>
          <w:sz w:val="22"/>
        </w:rPr>
        <w:tab/>
      </w:r>
      <w:r>
        <w:t xml:space="preserve"> </w:t>
      </w:r>
      <w:r w:rsidR="00046237">
        <w:t xml:space="preserve">              </w:t>
      </w:r>
      <w:r>
        <w:t xml:space="preserve">Lumetra Medicare Mediation Advisory Group (2004-2005) </w:t>
      </w:r>
    </w:p>
    <w:p w14:paraId="48811223" w14:textId="2EFC9199" w:rsidR="004302D4" w:rsidRDefault="00925A52" w:rsidP="00046237">
      <w:pPr>
        <w:ind w:left="893" w:right="6" w:firstLine="0"/>
      </w:pPr>
      <w:r>
        <w:t xml:space="preserve">MedShare International – Board of Trustees (2007-2014), Executive Committee (2008-2012), Board of Trustees Nominating and Governance Committee (2010-2014), Programs </w:t>
      </w:r>
    </w:p>
    <w:p w14:paraId="1AA1B60A" w14:textId="77777777" w:rsidR="004302D4" w:rsidRDefault="00925A52">
      <w:pPr>
        <w:ind w:left="1450" w:right="6"/>
      </w:pPr>
      <w:r>
        <w:t xml:space="preserve">Committee (Chairman 2012-2014), MedShare Western Regional Council (2007-2022) </w:t>
      </w:r>
    </w:p>
    <w:p w14:paraId="17C768ED" w14:textId="77777777" w:rsidR="0044440E" w:rsidRDefault="00925A52">
      <w:pPr>
        <w:ind w:left="715" w:right="6"/>
      </w:pPr>
      <w:r>
        <w:t xml:space="preserve"> </w:t>
      </w:r>
      <w:r w:rsidR="0044440E">
        <w:t xml:space="preserve">  </w:t>
      </w:r>
      <w:r>
        <w:t xml:space="preserve">National Commission for Health Certifying Agencies - Advisory Committee (1984-1986)  </w:t>
      </w:r>
      <w:r w:rsidR="00046237">
        <w:t xml:space="preserve">  </w:t>
      </w:r>
      <w:r>
        <w:tab/>
      </w:r>
      <w:r w:rsidR="00046237">
        <w:t xml:space="preserve">    </w:t>
      </w:r>
    </w:p>
    <w:p w14:paraId="48D151A2" w14:textId="36F6E957" w:rsidR="004302D4" w:rsidRDefault="0044440E">
      <w:pPr>
        <w:ind w:left="715" w:right="6"/>
      </w:pPr>
      <w:r>
        <w:t xml:space="preserve">   </w:t>
      </w:r>
      <w:r w:rsidR="00925A52">
        <w:t xml:space="preserve">National Eagle Scout Association </w:t>
      </w:r>
    </w:p>
    <w:p w14:paraId="21358FF1" w14:textId="0D8CE0E7" w:rsidR="004302D4" w:rsidRDefault="00925A52">
      <w:pPr>
        <w:tabs>
          <w:tab w:val="center" w:pos="720"/>
          <w:tab w:val="center" w:pos="5351"/>
        </w:tabs>
        <w:ind w:left="0" w:firstLine="0"/>
      </w:pPr>
      <w:r>
        <w:rPr>
          <w:rFonts w:ascii="Calibri" w:eastAsia="Calibri" w:hAnsi="Calibri" w:cs="Calibri"/>
          <w:sz w:val="22"/>
        </w:rPr>
        <w:tab/>
      </w:r>
      <w:r>
        <w:t xml:space="preserve"> </w:t>
      </w:r>
      <w:r w:rsidR="0044440E">
        <w:t xml:space="preserve">              </w:t>
      </w:r>
      <w:r>
        <w:t xml:space="preserve">New Century Healthcare Institute - Board of Directors (1995 – 2002, Chairman 1997- 2002) </w:t>
      </w:r>
    </w:p>
    <w:p w14:paraId="1EDFCD18" w14:textId="3E91CCD5" w:rsidR="004302D4" w:rsidRDefault="00925A52">
      <w:pPr>
        <w:tabs>
          <w:tab w:val="center" w:pos="720"/>
          <w:tab w:val="center" w:pos="3440"/>
        </w:tabs>
        <w:ind w:left="0" w:firstLine="0"/>
      </w:pPr>
      <w:r>
        <w:rPr>
          <w:rFonts w:ascii="Calibri" w:eastAsia="Calibri" w:hAnsi="Calibri" w:cs="Calibri"/>
          <w:sz w:val="22"/>
        </w:rPr>
        <w:tab/>
      </w:r>
      <w:r>
        <w:t xml:space="preserve"> </w:t>
      </w:r>
      <w:r w:rsidR="0044440E">
        <w:t xml:space="preserve">              </w:t>
      </w:r>
      <w:r>
        <w:t xml:space="preserve">On Lok Ethics Committee – Chairman (2005-2011) </w:t>
      </w:r>
    </w:p>
    <w:p w14:paraId="4ABFAE24" w14:textId="66A2D184" w:rsidR="004302D4" w:rsidRDefault="0044440E" w:rsidP="0044440E">
      <w:pPr>
        <w:spacing w:after="2" w:line="259" w:lineRule="auto"/>
        <w:ind w:left="0" w:right="-14" w:firstLine="0"/>
      </w:pPr>
      <w:r>
        <w:t xml:space="preserve">               </w:t>
      </w:r>
      <w:r w:rsidR="00925A52">
        <w:t xml:space="preserve">Operation Access – Co-founder, Board of Directors (Vice Chairman 1993-2002), Advisory Council (2004-2007), Board of Directors (Chairman 2008-17), Advisory Council (2017- )  </w:t>
      </w:r>
    </w:p>
    <w:p w14:paraId="36887046" w14:textId="77777777" w:rsidR="004302D4" w:rsidRDefault="00925A52">
      <w:pPr>
        <w:tabs>
          <w:tab w:val="center" w:pos="720"/>
          <w:tab w:val="center" w:pos="3361"/>
        </w:tabs>
        <w:ind w:left="0" w:firstLine="0"/>
      </w:pPr>
      <w:r>
        <w:rPr>
          <w:rFonts w:ascii="Calibri" w:eastAsia="Calibri" w:hAnsi="Calibri" w:cs="Calibri"/>
          <w:sz w:val="22"/>
        </w:rPr>
        <w:tab/>
      </w:r>
      <w:r>
        <w:t xml:space="preserve"> </w:t>
      </w:r>
      <w:r>
        <w:tab/>
        <w:t xml:space="preserve">Pew Health Professions Commission (1993-1995) </w:t>
      </w:r>
    </w:p>
    <w:p w14:paraId="2B47F510" w14:textId="77777777" w:rsidR="004302D4" w:rsidRDefault="00925A52">
      <w:pPr>
        <w:tabs>
          <w:tab w:val="center" w:pos="720"/>
          <w:tab w:val="center" w:pos="3220"/>
        </w:tabs>
        <w:ind w:left="0" w:firstLine="0"/>
      </w:pPr>
      <w:r>
        <w:rPr>
          <w:rFonts w:ascii="Calibri" w:eastAsia="Calibri" w:hAnsi="Calibri" w:cs="Calibri"/>
          <w:sz w:val="22"/>
        </w:rPr>
        <w:tab/>
      </w:r>
      <w:r>
        <w:t xml:space="preserve"> </w:t>
      </w:r>
      <w:r>
        <w:tab/>
        <w:t xml:space="preserve">Practice Fusion – Advisory Board (2007-2015) </w:t>
      </w:r>
    </w:p>
    <w:p w14:paraId="0291332B" w14:textId="77777777" w:rsidR="004302D4" w:rsidRDefault="00925A52">
      <w:pPr>
        <w:tabs>
          <w:tab w:val="center" w:pos="720"/>
          <w:tab w:val="center" w:pos="3613"/>
        </w:tabs>
        <w:ind w:left="0" w:firstLine="0"/>
      </w:pPr>
      <w:r>
        <w:rPr>
          <w:rFonts w:ascii="Calibri" w:eastAsia="Calibri" w:hAnsi="Calibri" w:cs="Calibri"/>
          <w:sz w:val="22"/>
        </w:rPr>
        <w:tab/>
      </w:r>
      <w:r>
        <w:t xml:space="preserve"> </w:t>
      </w:r>
      <w:r>
        <w:tab/>
        <w:t xml:space="preserve">Seton Hall University – Adjunct Professor (2001-2002) </w:t>
      </w:r>
    </w:p>
    <w:p w14:paraId="0CB226AE" w14:textId="0C2D273C" w:rsidR="004302D4" w:rsidRDefault="00925A52" w:rsidP="0044440E">
      <w:pPr>
        <w:tabs>
          <w:tab w:val="center" w:pos="720"/>
          <w:tab w:val="center" w:pos="4947"/>
        </w:tabs>
        <w:ind w:left="0" w:firstLine="0"/>
      </w:pPr>
      <w:r>
        <w:rPr>
          <w:rFonts w:ascii="Calibri" w:eastAsia="Calibri" w:hAnsi="Calibri" w:cs="Calibri"/>
          <w:sz w:val="22"/>
        </w:rPr>
        <w:tab/>
      </w:r>
      <w:r>
        <w:t xml:space="preserve"> </w:t>
      </w:r>
      <w:r>
        <w:tab/>
      </w:r>
      <w:r w:rsidR="0044440E">
        <w:t xml:space="preserve">   </w:t>
      </w:r>
      <w:r>
        <w:t xml:space="preserve">Society of Critical Care Medicine - Ethics Committee (1988-1995), Business Ethics Subcommittee (1992-1995) </w:t>
      </w:r>
    </w:p>
    <w:p w14:paraId="2982A95E" w14:textId="77777777" w:rsidR="004302D4" w:rsidRDefault="00925A52">
      <w:pPr>
        <w:tabs>
          <w:tab w:val="center" w:pos="720"/>
          <w:tab w:val="center" w:pos="4007"/>
        </w:tabs>
        <w:ind w:left="0" w:firstLine="0"/>
      </w:pPr>
      <w:r>
        <w:rPr>
          <w:rFonts w:ascii="Calibri" w:eastAsia="Calibri" w:hAnsi="Calibri" w:cs="Calibri"/>
          <w:sz w:val="22"/>
        </w:rPr>
        <w:tab/>
      </w:r>
      <w:r>
        <w:t xml:space="preserve"> </w:t>
      </w:r>
      <w:r>
        <w:tab/>
        <w:t xml:space="preserve">Southeastern Hospital Conference - Program Committee (1985) </w:t>
      </w:r>
    </w:p>
    <w:p w14:paraId="14A851EB" w14:textId="3BA01B26" w:rsidR="004302D4" w:rsidRDefault="00925A52">
      <w:pPr>
        <w:tabs>
          <w:tab w:val="center" w:pos="720"/>
          <w:tab w:val="center" w:pos="5183"/>
        </w:tabs>
        <w:ind w:left="0" w:firstLine="0"/>
      </w:pPr>
      <w:r>
        <w:rPr>
          <w:rFonts w:ascii="Calibri" w:eastAsia="Calibri" w:hAnsi="Calibri" w:cs="Calibri"/>
          <w:sz w:val="22"/>
        </w:rPr>
        <w:tab/>
      </w:r>
      <w:r>
        <w:t xml:space="preserve"> </w:t>
      </w:r>
      <w:r>
        <w:tab/>
      </w:r>
      <w:r w:rsidR="0044440E">
        <w:t xml:space="preserve"> </w:t>
      </w:r>
      <w:r>
        <w:t xml:space="preserve">Sun Alliance - Charter Board Member (1979-1985), Chairman of the Board (1983-1985) </w:t>
      </w:r>
    </w:p>
    <w:p w14:paraId="185B64E3" w14:textId="083E43B8" w:rsidR="004302D4" w:rsidRDefault="00925A52">
      <w:pPr>
        <w:tabs>
          <w:tab w:val="center" w:pos="720"/>
          <w:tab w:val="center" w:pos="3124"/>
        </w:tabs>
        <w:ind w:left="0" w:firstLine="0"/>
      </w:pPr>
      <w:r>
        <w:rPr>
          <w:rFonts w:ascii="Calibri" w:eastAsia="Calibri" w:hAnsi="Calibri" w:cs="Calibri"/>
          <w:sz w:val="22"/>
        </w:rPr>
        <w:tab/>
      </w:r>
      <w:r>
        <w:t xml:space="preserve"> </w:t>
      </w:r>
      <w:r w:rsidR="0044440E">
        <w:t xml:space="preserve">               </w:t>
      </w:r>
      <w:r>
        <w:t xml:space="preserve">Sun Health - Board of Directors (1986-1987) </w:t>
      </w:r>
    </w:p>
    <w:p w14:paraId="212AB43B" w14:textId="36FD0AC7" w:rsidR="004302D4" w:rsidRDefault="00925A52" w:rsidP="0044440E">
      <w:pPr>
        <w:ind w:left="1002" w:right="6"/>
      </w:pPr>
      <w:r>
        <w:t xml:space="preserve">University of California, San Francisco, Center for Health Professions – Integrated Nurse </w:t>
      </w:r>
      <w:r w:rsidR="0044440E">
        <w:t>L</w:t>
      </w:r>
      <w:r>
        <w:t xml:space="preserve">eadership Program Advisory Council (2004-2006) </w:t>
      </w:r>
    </w:p>
    <w:p w14:paraId="7E50FE1E" w14:textId="77777777" w:rsidR="004302D4" w:rsidRDefault="00925A52">
      <w:pPr>
        <w:spacing w:after="0" w:line="259" w:lineRule="auto"/>
        <w:ind w:left="720" w:firstLine="0"/>
      </w:pPr>
      <w:r>
        <w:t xml:space="preserve"> </w:t>
      </w:r>
    </w:p>
    <w:p w14:paraId="0431B811" w14:textId="77777777" w:rsidR="004302D4" w:rsidRDefault="00925A52">
      <w:pPr>
        <w:spacing w:after="0" w:line="259" w:lineRule="auto"/>
        <w:ind w:left="715"/>
      </w:pPr>
      <w:r>
        <w:rPr>
          <w:b/>
          <w:u w:val="single" w:color="000000"/>
        </w:rPr>
        <w:t>Editorial Boards</w:t>
      </w:r>
      <w:r>
        <w:rPr>
          <w:b/>
        </w:rPr>
        <w:t xml:space="preserve">: </w:t>
      </w:r>
    </w:p>
    <w:p w14:paraId="026F1EB3" w14:textId="77777777" w:rsidR="004302D4" w:rsidRDefault="00925A52">
      <w:pPr>
        <w:spacing w:after="0" w:line="259" w:lineRule="auto"/>
        <w:ind w:left="720" w:firstLine="0"/>
      </w:pPr>
      <w:r>
        <w:t xml:space="preserve"> </w:t>
      </w:r>
    </w:p>
    <w:p w14:paraId="7BF9672E" w14:textId="315412A3" w:rsidR="004302D4" w:rsidRDefault="00925A52">
      <w:pPr>
        <w:tabs>
          <w:tab w:val="center" w:pos="720"/>
          <w:tab w:val="center" w:pos="2844"/>
        </w:tabs>
        <w:ind w:left="0" w:firstLine="0"/>
      </w:pPr>
      <w:r>
        <w:rPr>
          <w:rFonts w:ascii="Calibri" w:eastAsia="Calibri" w:hAnsi="Calibri" w:cs="Calibri"/>
          <w:sz w:val="22"/>
        </w:rPr>
        <w:tab/>
      </w:r>
      <w:r>
        <w:t xml:space="preserve"> </w:t>
      </w:r>
      <w:r w:rsidR="00C41C6F">
        <w:tab/>
      </w:r>
      <w:r>
        <w:t xml:space="preserve">Administrative Radiology (1989-1990) </w:t>
      </w:r>
    </w:p>
    <w:p w14:paraId="29F84BB9" w14:textId="015BB449" w:rsidR="004302D4" w:rsidRDefault="00925A52">
      <w:pPr>
        <w:tabs>
          <w:tab w:val="center" w:pos="720"/>
          <w:tab w:val="center" w:pos="5297"/>
        </w:tabs>
        <w:ind w:left="0" w:firstLine="0"/>
      </w:pPr>
      <w:r>
        <w:rPr>
          <w:rFonts w:ascii="Calibri" w:eastAsia="Calibri" w:hAnsi="Calibri" w:cs="Calibri"/>
          <w:sz w:val="22"/>
        </w:rPr>
        <w:tab/>
      </w:r>
      <w:r>
        <w:t xml:space="preserve"> </w:t>
      </w:r>
      <w:r>
        <w:tab/>
      </w:r>
      <w:r w:rsidR="00C41C6F">
        <w:t xml:space="preserve"> </w:t>
      </w:r>
      <w:r>
        <w:t xml:space="preserve">American College of Healthcare Executives Management Series (1988-1992), (1994-1998) </w:t>
      </w:r>
    </w:p>
    <w:p w14:paraId="357DB3ED" w14:textId="061630DB" w:rsidR="004302D4" w:rsidRDefault="00925A52">
      <w:pPr>
        <w:tabs>
          <w:tab w:val="center" w:pos="720"/>
          <w:tab w:val="center" w:pos="4569"/>
        </w:tabs>
        <w:ind w:left="0" w:firstLine="0"/>
      </w:pPr>
      <w:r>
        <w:rPr>
          <w:rFonts w:ascii="Calibri" w:eastAsia="Calibri" w:hAnsi="Calibri" w:cs="Calibri"/>
          <w:sz w:val="22"/>
        </w:rPr>
        <w:tab/>
      </w:r>
      <w:r>
        <w:t xml:space="preserve"> </w:t>
      </w:r>
      <w:r w:rsidR="00C41C6F">
        <w:tab/>
      </w:r>
      <w:r>
        <w:t xml:space="preserve">Assn. of University Programs in Health Administration Press (1986-1992) </w:t>
      </w:r>
    </w:p>
    <w:p w14:paraId="326C5C05" w14:textId="1C5CFE7A" w:rsidR="004302D4" w:rsidRDefault="00925A52">
      <w:pPr>
        <w:tabs>
          <w:tab w:val="center" w:pos="720"/>
          <w:tab w:val="center" w:pos="3611"/>
        </w:tabs>
        <w:ind w:left="0" w:firstLine="0"/>
      </w:pPr>
      <w:r>
        <w:rPr>
          <w:rFonts w:ascii="Calibri" w:eastAsia="Calibri" w:hAnsi="Calibri" w:cs="Calibri"/>
          <w:sz w:val="22"/>
        </w:rPr>
        <w:tab/>
      </w:r>
      <w:r>
        <w:t xml:space="preserve"> </w:t>
      </w:r>
      <w:r>
        <w:tab/>
      </w:r>
      <w:r w:rsidR="00C41C6F">
        <w:t xml:space="preserve"> </w:t>
      </w:r>
      <w:r>
        <w:t xml:space="preserve">Cambridge Quarterly of Healthcare Ethics (2002-2012) </w:t>
      </w:r>
    </w:p>
    <w:p w14:paraId="02130C41" w14:textId="369B5BA6" w:rsidR="004302D4" w:rsidRDefault="00925A52">
      <w:pPr>
        <w:tabs>
          <w:tab w:val="center" w:pos="720"/>
          <w:tab w:val="center" w:pos="2729"/>
        </w:tabs>
        <w:ind w:left="0" w:firstLine="0"/>
      </w:pPr>
      <w:r>
        <w:rPr>
          <w:rFonts w:ascii="Calibri" w:eastAsia="Calibri" w:hAnsi="Calibri" w:cs="Calibri"/>
          <w:sz w:val="22"/>
        </w:rPr>
        <w:tab/>
      </w:r>
      <w:r>
        <w:t xml:space="preserve"> </w:t>
      </w:r>
      <w:r>
        <w:tab/>
      </w:r>
      <w:r w:rsidR="00C41C6F">
        <w:t xml:space="preserve"> </w:t>
      </w:r>
      <w:r>
        <w:t xml:space="preserve">Computers in Hospitals (1982-1983) </w:t>
      </w:r>
    </w:p>
    <w:p w14:paraId="2FC9C453" w14:textId="0117B42B" w:rsidR="004302D4" w:rsidRDefault="00925A52">
      <w:pPr>
        <w:tabs>
          <w:tab w:val="center" w:pos="720"/>
          <w:tab w:val="center" w:pos="3056"/>
        </w:tabs>
        <w:ind w:left="0" w:firstLine="0"/>
      </w:pPr>
      <w:r>
        <w:rPr>
          <w:rFonts w:ascii="Calibri" w:eastAsia="Calibri" w:hAnsi="Calibri" w:cs="Calibri"/>
          <w:sz w:val="22"/>
        </w:rPr>
        <w:tab/>
      </w:r>
      <w:r>
        <w:t xml:space="preserve"> </w:t>
      </w:r>
      <w:r>
        <w:tab/>
      </w:r>
      <w:r w:rsidR="00C41C6F">
        <w:t xml:space="preserve"> </w:t>
      </w:r>
      <w:r>
        <w:t xml:space="preserve">Health Management Quarterly (1985-1994) </w:t>
      </w:r>
    </w:p>
    <w:p w14:paraId="6A7D6C29" w14:textId="77777777" w:rsidR="004302D4" w:rsidRDefault="00925A52">
      <w:pPr>
        <w:tabs>
          <w:tab w:val="center" w:pos="720"/>
          <w:tab w:val="center" w:pos="2395"/>
        </w:tabs>
        <w:ind w:left="0" w:firstLine="0"/>
      </w:pPr>
      <w:r>
        <w:rPr>
          <w:rFonts w:ascii="Calibri" w:eastAsia="Calibri" w:hAnsi="Calibri" w:cs="Calibri"/>
          <w:sz w:val="22"/>
        </w:rPr>
        <w:tab/>
      </w:r>
      <w:r>
        <w:t xml:space="preserve"> </w:t>
      </w:r>
      <w:r>
        <w:tab/>
        <w:t xml:space="preserve">Health Progress (1981- 2001) </w:t>
      </w:r>
    </w:p>
    <w:p w14:paraId="68AB40BA" w14:textId="77777777" w:rsidR="004302D4" w:rsidRDefault="00925A52">
      <w:pPr>
        <w:tabs>
          <w:tab w:val="center" w:pos="720"/>
          <w:tab w:val="center" w:pos="2338"/>
        </w:tabs>
        <w:ind w:left="0" w:firstLine="0"/>
      </w:pPr>
      <w:r>
        <w:rPr>
          <w:rFonts w:ascii="Calibri" w:eastAsia="Calibri" w:hAnsi="Calibri" w:cs="Calibri"/>
          <w:sz w:val="22"/>
        </w:rPr>
        <w:tab/>
      </w:r>
      <w:r>
        <w:t xml:space="preserve"> </w:t>
      </w:r>
      <w:r>
        <w:tab/>
        <w:t xml:space="preserve">Hospital Ethics (1985-1995) </w:t>
      </w:r>
    </w:p>
    <w:p w14:paraId="0CDF05A0" w14:textId="77777777" w:rsidR="004302D4" w:rsidRDefault="00925A52">
      <w:pPr>
        <w:tabs>
          <w:tab w:val="center" w:pos="720"/>
          <w:tab w:val="center" w:pos="2724"/>
        </w:tabs>
        <w:ind w:left="0" w:firstLine="0"/>
      </w:pPr>
      <w:r>
        <w:rPr>
          <w:rFonts w:ascii="Calibri" w:eastAsia="Calibri" w:hAnsi="Calibri" w:cs="Calibri"/>
          <w:sz w:val="22"/>
        </w:rPr>
        <w:tab/>
      </w:r>
      <w:r>
        <w:t xml:space="preserve"> </w:t>
      </w:r>
      <w:r>
        <w:tab/>
        <w:t xml:space="preserve">Managed Care Outlook (1989-1991) </w:t>
      </w:r>
    </w:p>
    <w:p w14:paraId="62E78DBC" w14:textId="77777777" w:rsidR="004302D4" w:rsidRDefault="00925A52">
      <w:pPr>
        <w:tabs>
          <w:tab w:val="center" w:pos="720"/>
          <w:tab w:val="center" w:pos="2586"/>
        </w:tabs>
        <w:ind w:left="0" w:firstLine="0"/>
      </w:pPr>
      <w:r>
        <w:rPr>
          <w:rFonts w:ascii="Calibri" w:eastAsia="Calibri" w:hAnsi="Calibri" w:cs="Calibri"/>
          <w:sz w:val="22"/>
        </w:rPr>
        <w:tab/>
      </w:r>
      <w:r>
        <w:t xml:space="preserve"> </w:t>
      </w:r>
      <w:r>
        <w:tab/>
        <w:t xml:space="preserve">Medical Ethics Advisor (2001-   ) </w:t>
      </w:r>
    </w:p>
    <w:p w14:paraId="6835517E" w14:textId="77777777" w:rsidR="004302D4" w:rsidRDefault="00925A52">
      <w:pPr>
        <w:spacing w:after="0" w:line="259" w:lineRule="auto"/>
        <w:ind w:left="720" w:firstLine="0"/>
      </w:pPr>
      <w:r>
        <w:rPr>
          <w:b/>
        </w:rPr>
        <w:t xml:space="preserve"> </w:t>
      </w:r>
    </w:p>
    <w:p w14:paraId="608433B3" w14:textId="77777777" w:rsidR="004302D4" w:rsidRDefault="00925A52">
      <w:pPr>
        <w:spacing w:after="0" w:line="259" w:lineRule="auto"/>
        <w:ind w:left="715"/>
      </w:pPr>
      <w:r>
        <w:rPr>
          <w:b/>
          <w:u w:val="single" w:color="000000"/>
        </w:rPr>
        <w:t>Honors</w:t>
      </w:r>
      <w:r>
        <w:rPr>
          <w:b/>
        </w:rPr>
        <w:t xml:space="preserve">: </w:t>
      </w:r>
    </w:p>
    <w:p w14:paraId="4AC04D91" w14:textId="77777777" w:rsidR="004302D4" w:rsidRDefault="00925A52">
      <w:pPr>
        <w:spacing w:after="0" w:line="259" w:lineRule="auto"/>
        <w:ind w:left="720" w:firstLine="0"/>
      </w:pPr>
      <w:r>
        <w:t xml:space="preserve"> </w:t>
      </w:r>
    </w:p>
    <w:p w14:paraId="4E6C90F6" w14:textId="079AE7C5" w:rsidR="004302D4" w:rsidRDefault="00925A52">
      <w:pPr>
        <w:spacing w:after="0" w:line="218" w:lineRule="auto"/>
        <w:ind w:left="720" w:right="8" w:firstLine="0"/>
        <w:jc w:val="both"/>
      </w:pPr>
      <w:r>
        <w:t xml:space="preserve">Recipient of the Robert S. Hudgens Memorial Award for the Young Hospital Administrator of the Year in 1976, sponsored by American College of Hospital Administrators and Alumni Association, School of Hospital Administration, Virginia Commonwealth University </w:t>
      </w:r>
    </w:p>
    <w:p w14:paraId="36020CAD" w14:textId="77777777" w:rsidR="004302D4" w:rsidRDefault="00925A52" w:rsidP="00C41C6F">
      <w:pPr>
        <w:ind w:right="6"/>
      </w:pPr>
      <w:r>
        <w:t xml:space="preserve">Recipient of the 1982 Cover Story Award from </w:t>
      </w:r>
      <w:r>
        <w:rPr>
          <w:i/>
        </w:rPr>
        <w:t>Computers in Hospitals</w:t>
      </w:r>
      <w:r>
        <w:t xml:space="preserve"> for "Hospital Computer Planning: Beyond Rhetoric" </w:t>
      </w:r>
    </w:p>
    <w:p w14:paraId="07AD247D" w14:textId="0C5A2367" w:rsidR="004302D4" w:rsidRDefault="00925A52">
      <w:pPr>
        <w:ind w:left="1425" w:right="6" w:hanging="720"/>
      </w:pPr>
      <w:r>
        <w:t>U.S. Delegate to the biannual International Seminar for Administrators, initiated in 1975 and</w:t>
      </w:r>
      <w:r w:rsidR="00C41C6F">
        <w:t xml:space="preserve"> </w:t>
      </w:r>
      <w:r>
        <w:t xml:space="preserve">sponsored by King Edward's Hospital Fund for London (selected 1975 through 1983) </w:t>
      </w:r>
      <w:r>
        <w:tab/>
        <w:t xml:space="preserve"> </w:t>
      </w:r>
    </w:p>
    <w:p w14:paraId="185D8882" w14:textId="59250C46" w:rsidR="004302D4" w:rsidRDefault="00925A52">
      <w:pPr>
        <w:ind w:left="1425" w:right="6" w:hanging="720"/>
      </w:pPr>
      <w:r>
        <w:t xml:space="preserve">Distinguished Visiting Faculty Member, Intensive Colloquy on Biomedical Ethics for Health Care Executives, June 11-16, 1989, University of Virginia, Charlottesville, VA </w:t>
      </w:r>
    </w:p>
    <w:p w14:paraId="574AA670" w14:textId="23C3720C" w:rsidR="004302D4" w:rsidRDefault="00925A52" w:rsidP="00C41C6F">
      <w:pPr>
        <w:ind w:right="6"/>
      </w:pPr>
      <w:r>
        <w:t xml:space="preserve">Recipient of the 1999 Senior Level Executive Regent’s Award from the American College of Healthcare Executives  </w:t>
      </w:r>
    </w:p>
    <w:p w14:paraId="65DFEDE7" w14:textId="1BFB0F01" w:rsidR="004302D4" w:rsidRDefault="00925A52">
      <w:pPr>
        <w:ind w:left="1425" w:right="6" w:hanging="720"/>
      </w:pPr>
      <w:r>
        <w:t xml:space="preserve">Recipient of the 2004 Distinguished Leadership Award from the University of California Graduate Program in Health Management Alumni Association </w:t>
      </w:r>
    </w:p>
    <w:p w14:paraId="5AB6A13D" w14:textId="097B4846" w:rsidR="004302D4" w:rsidRDefault="00925A52">
      <w:pPr>
        <w:tabs>
          <w:tab w:val="center" w:pos="720"/>
          <w:tab w:val="center" w:pos="4761"/>
        </w:tabs>
        <w:ind w:left="0" w:firstLine="0"/>
      </w:pPr>
      <w:r>
        <w:rPr>
          <w:rFonts w:ascii="Calibri" w:eastAsia="Calibri" w:hAnsi="Calibri" w:cs="Calibri"/>
          <w:sz w:val="22"/>
        </w:rPr>
        <w:tab/>
      </w:r>
      <w:r>
        <w:t xml:space="preserve"> </w:t>
      </w:r>
      <w:r w:rsidR="00C41C6F">
        <w:t xml:space="preserve">           </w:t>
      </w:r>
      <w:r>
        <w:t xml:space="preserve">Recipient of the 2009 Award of Honor from the American Hospital Association </w:t>
      </w:r>
    </w:p>
    <w:p w14:paraId="0E0CB7A3" w14:textId="59904DAA" w:rsidR="00C41C6F" w:rsidRDefault="00925A52">
      <w:pPr>
        <w:ind w:left="715" w:right="6"/>
      </w:pPr>
      <w:r>
        <w:t xml:space="preserve">Recipient of a 2012 Schweitzer Leadership Award from the Albert Schweitzer Fellowship </w:t>
      </w:r>
      <w:r>
        <w:tab/>
        <w:t xml:space="preserve">  </w:t>
      </w:r>
      <w:r>
        <w:tab/>
      </w:r>
    </w:p>
    <w:p w14:paraId="674C6F23" w14:textId="1000615B" w:rsidR="004302D4" w:rsidRDefault="00925A52" w:rsidP="00C41C6F">
      <w:pPr>
        <w:ind w:left="715" w:right="6"/>
      </w:pPr>
      <w:r>
        <w:t xml:space="preserve">Recipient of the 2023 Lifetime Service and Achievement Award from the American College of Healthcare Executives </w:t>
      </w:r>
    </w:p>
    <w:p w14:paraId="7A508BFF" w14:textId="77777777" w:rsidR="004302D4" w:rsidRDefault="00925A52">
      <w:pPr>
        <w:spacing w:after="0" w:line="259" w:lineRule="auto"/>
        <w:ind w:left="720" w:firstLine="0"/>
      </w:pPr>
      <w:r>
        <w:rPr>
          <w:b/>
        </w:rPr>
        <w:t xml:space="preserve"> </w:t>
      </w:r>
    </w:p>
    <w:p w14:paraId="7F17A042" w14:textId="77777777" w:rsidR="004302D4" w:rsidRDefault="00925A52">
      <w:pPr>
        <w:spacing w:after="0" w:line="259" w:lineRule="auto"/>
        <w:ind w:left="715"/>
      </w:pPr>
      <w:r>
        <w:rPr>
          <w:b/>
          <w:u w:val="single" w:color="000000"/>
        </w:rPr>
        <w:t>Military Service</w:t>
      </w:r>
      <w:r>
        <w:rPr>
          <w:b/>
        </w:rPr>
        <w:t xml:space="preserve">: </w:t>
      </w:r>
    </w:p>
    <w:p w14:paraId="486BF019" w14:textId="77777777" w:rsidR="004302D4" w:rsidRDefault="00925A52">
      <w:pPr>
        <w:spacing w:after="0" w:line="259" w:lineRule="auto"/>
        <w:ind w:left="720" w:firstLine="0"/>
      </w:pPr>
      <w:r>
        <w:t xml:space="preserve"> </w:t>
      </w:r>
    </w:p>
    <w:p w14:paraId="6FE6CD1D" w14:textId="77777777" w:rsidR="004302D4" w:rsidRDefault="00925A52" w:rsidP="00C41C6F">
      <w:pPr>
        <w:ind w:right="6"/>
      </w:pPr>
      <w:r>
        <w:t xml:space="preserve">U.S. Army, Active Duty, February - August 1959.  Active Reserve until November 1962 as a medical corpsman (reserve obligation completed) </w:t>
      </w:r>
    </w:p>
    <w:p w14:paraId="0457D02B" w14:textId="77777777" w:rsidR="004302D4" w:rsidRDefault="00925A52">
      <w:pPr>
        <w:spacing w:after="0" w:line="259" w:lineRule="auto"/>
        <w:ind w:left="994" w:firstLine="0"/>
      </w:pPr>
      <w:r>
        <w:t xml:space="preserve"> </w:t>
      </w:r>
    </w:p>
    <w:p w14:paraId="37D9B433" w14:textId="77777777" w:rsidR="004302D4" w:rsidRDefault="00925A52">
      <w:pPr>
        <w:spacing w:after="0" w:line="259" w:lineRule="auto"/>
        <w:ind w:left="715"/>
      </w:pPr>
      <w:r>
        <w:rPr>
          <w:b/>
          <w:u w:val="single" w:color="000000"/>
        </w:rPr>
        <w:t>Educational Background</w:t>
      </w:r>
      <w:r>
        <w:rPr>
          <w:b/>
        </w:rPr>
        <w:t xml:space="preserve">: </w:t>
      </w:r>
    </w:p>
    <w:p w14:paraId="35E2D34F" w14:textId="77777777" w:rsidR="004302D4" w:rsidRDefault="00925A52">
      <w:pPr>
        <w:spacing w:after="0" w:line="259" w:lineRule="auto"/>
        <w:ind w:left="720" w:firstLine="0"/>
      </w:pPr>
      <w:r>
        <w:t xml:space="preserve"> </w:t>
      </w:r>
    </w:p>
    <w:tbl>
      <w:tblPr>
        <w:tblStyle w:val="TableGrid"/>
        <w:tblW w:w="5821" w:type="dxa"/>
        <w:tblInd w:w="720" w:type="dxa"/>
        <w:tblLook w:val="04A0" w:firstRow="1" w:lastRow="0" w:firstColumn="1" w:lastColumn="0" w:noHBand="0" w:noVBand="1"/>
      </w:tblPr>
      <w:tblGrid>
        <w:gridCol w:w="1440"/>
        <w:gridCol w:w="720"/>
        <w:gridCol w:w="721"/>
        <w:gridCol w:w="2940"/>
      </w:tblGrid>
      <w:tr w:rsidR="004302D4" w14:paraId="403E05D5" w14:textId="77777777">
        <w:trPr>
          <w:trHeight w:val="259"/>
        </w:trPr>
        <w:tc>
          <w:tcPr>
            <w:tcW w:w="1440" w:type="dxa"/>
            <w:tcBorders>
              <w:top w:val="nil"/>
              <w:left w:val="nil"/>
              <w:bottom w:val="nil"/>
              <w:right w:val="nil"/>
            </w:tcBorders>
          </w:tcPr>
          <w:p w14:paraId="59D13BD0" w14:textId="77777777" w:rsidR="004302D4" w:rsidRDefault="00925A52">
            <w:pPr>
              <w:tabs>
                <w:tab w:val="center" w:pos="956"/>
              </w:tabs>
              <w:spacing w:after="0" w:line="259" w:lineRule="auto"/>
              <w:ind w:left="0" w:firstLine="0"/>
            </w:pPr>
            <w:r>
              <w:t xml:space="preserve"> </w:t>
            </w:r>
            <w:r>
              <w:tab/>
              <w:t xml:space="preserve">1994 </w:t>
            </w:r>
          </w:p>
        </w:tc>
        <w:tc>
          <w:tcPr>
            <w:tcW w:w="720" w:type="dxa"/>
            <w:tcBorders>
              <w:top w:val="nil"/>
              <w:left w:val="nil"/>
              <w:bottom w:val="nil"/>
              <w:right w:val="nil"/>
            </w:tcBorders>
          </w:tcPr>
          <w:p w14:paraId="4AF08AA8"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09041EAF"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7E19D645" w14:textId="77777777" w:rsidR="004302D4" w:rsidRDefault="00925A52">
            <w:pPr>
              <w:spacing w:after="0" w:line="259" w:lineRule="auto"/>
              <w:ind w:left="0" w:firstLine="0"/>
            </w:pPr>
            <w:r>
              <w:t xml:space="preserve">Doctor of Public Health </w:t>
            </w:r>
          </w:p>
        </w:tc>
      </w:tr>
      <w:tr w:rsidR="004302D4" w14:paraId="2CB15287" w14:textId="77777777">
        <w:trPr>
          <w:trHeight w:val="252"/>
        </w:trPr>
        <w:tc>
          <w:tcPr>
            <w:tcW w:w="1440" w:type="dxa"/>
            <w:tcBorders>
              <w:top w:val="nil"/>
              <w:left w:val="nil"/>
              <w:bottom w:val="nil"/>
              <w:right w:val="nil"/>
            </w:tcBorders>
          </w:tcPr>
          <w:p w14:paraId="2672A475" w14:textId="77777777" w:rsidR="004302D4" w:rsidRDefault="00925A52">
            <w:pPr>
              <w:spacing w:after="0" w:line="259" w:lineRule="auto"/>
              <w:ind w:left="0" w:firstLine="0"/>
            </w:pPr>
            <w:r>
              <w:t xml:space="preserve"> </w:t>
            </w:r>
            <w:r>
              <w:tab/>
              <w:t xml:space="preserve"> </w:t>
            </w:r>
          </w:p>
        </w:tc>
        <w:tc>
          <w:tcPr>
            <w:tcW w:w="720" w:type="dxa"/>
            <w:tcBorders>
              <w:top w:val="nil"/>
              <w:left w:val="nil"/>
              <w:bottom w:val="nil"/>
              <w:right w:val="nil"/>
            </w:tcBorders>
          </w:tcPr>
          <w:p w14:paraId="171BDB72"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22BE6E12"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7E917137" w14:textId="77777777" w:rsidR="004302D4" w:rsidRDefault="00925A52">
            <w:pPr>
              <w:tabs>
                <w:tab w:val="center" w:pos="1449"/>
              </w:tabs>
              <w:spacing w:after="0" w:line="259" w:lineRule="auto"/>
              <w:ind w:left="0" w:firstLine="0"/>
            </w:pPr>
            <w:r>
              <w:t xml:space="preserve"> </w:t>
            </w:r>
            <w:r>
              <w:tab/>
              <w:t xml:space="preserve">University of California </w:t>
            </w:r>
          </w:p>
        </w:tc>
      </w:tr>
      <w:tr w:rsidR="004302D4" w14:paraId="376D87B8" w14:textId="77777777">
        <w:trPr>
          <w:trHeight w:val="252"/>
        </w:trPr>
        <w:tc>
          <w:tcPr>
            <w:tcW w:w="1440" w:type="dxa"/>
            <w:tcBorders>
              <w:top w:val="nil"/>
              <w:left w:val="nil"/>
              <w:bottom w:val="nil"/>
              <w:right w:val="nil"/>
            </w:tcBorders>
          </w:tcPr>
          <w:p w14:paraId="29B7CF26" w14:textId="77777777" w:rsidR="004302D4" w:rsidRDefault="00925A52">
            <w:pPr>
              <w:spacing w:after="0" w:line="259" w:lineRule="auto"/>
              <w:ind w:left="0" w:firstLine="0"/>
            </w:pPr>
            <w:r>
              <w:t xml:space="preserve"> </w:t>
            </w:r>
            <w:r>
              <w:tab/>
              <w:t xml:space="preserve"> </w:t>
            </w:r>
          </w:p>
        </w:tc>
        <w:tc>
          <w:tcPr>
            <w:tcW w:w="720" w:type="dxa"/>
            <w:tcBorders>
              <w:top w:val="nil"/>
              <w:left w:val="nil"/>
              <w:bottom w:val="nil"/>
              <w:right w:val="nil"/>
            </w:tcBorders>
          </w:tcPr>
          <w:p w14:paraId="0B92B0EF"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159A8948"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64915B6E" w14:textId="77777777" w:rsidR="004302D4" w:rsidRDefault="00925A52">
            <w:pPr>
              <w:tabs>
                <w:tab w:val="center" w:pos="1446"/>
              </w:tabs>
              <w:spacing w:after="0" w:line="259" w:lineRule="auto"/>
              <w:ind w:left="0" w:firstLine="0"/>
            </w:pPr>
            <w:r>
              <w:t xml:space="preserve"> </w:t>
            </w:r>
            <w:r>
              <w:tab/>
              <w:t xml:space="preserve">School of Public Health </w:t>
            </w:r>
          </w:p>
        </w:tc>
      </w:tr>
      <w:tr w:rsidR="004302D4" w14:paraId="40FB8872" w14:textId="77777777">
        <w:trPr>
          <w:trHeight w:val="504"/>
        </w:trPr>
        <w:tc>
          <w:tcPr>
            <w:tcW w:w="1440" w:type="dxa"/>
            <w:tcBorders>
              <w:top w:val="nil"/>
              <w:left w:val="nil"/>
              <w:bottom w:val="nil"/>
              <w:right w:val="nil"/>
            </w:tcBorders>
          </w:tcPr>
          <w:p w14:paraId="7FFC61E0" w14:textId="77777777" w:rsidR="004302D4" w:rsidRDefault="00925A52">
            <w:pPr>
              <w:spacing w:after="0" w:line="259" w:lineRule="auto"/>
              <w:ind w:left="0" w:firstLine="0"/>
            </w:pPr>
            <w:r>
              <w:t xml:space="preserve"> </w:t>
            </w:r>
            <w:r>
              <w:tab/>
              <w:t xml:space="preserve"> </w:t>
            </w:r>
          </w:p>
          <w:p w14:paraId="1043CBE2" w14:textId="77777777" w:rsidR="004302D4" w:rsidRDefault="00925A52">
            <w:pPr>
              <w:spacing w:after="0" w:line="259" w:lineRule="auto"/>
              <w:ind w:left="0" w:firstLine="0"/>
            </w:pPr>
            <w:r>
              <w:t xml:space="preserve"> </w:t>
            </w:r>
          </w:p>
        </w:tc>
        <w:tc>
          <w:tcPr>
            <w:tcW w:w="720" w:type="dxa"/>
            <w:tcBorders>
              <w:top w:val="nil"/>
              <w:left w:val="nil"/>
              <w:bottom w:val="nil"/>
              <w:right w:val="nil"/>
            </w:tcBorders>
          </w:tcPr>
          <w:p w14:paraId="13F15A2C"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2D1CFEE3"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4C6B0715" w14:textId="77777777" w:rsidR="004302D4" w:rsidRDefault="00925A52">
            <w:pPr>
              <w:tabs>
                <w:tab w:val="center" w:pos="1279"/>
              </w:tabs>
              <w:spacing w:after="0" w:line="259" w:lineRule="auto"/>
              <w:ind w:left="0" w:firstLine="0"/>
            </w:pPr>
            <w:r>
              <w:t xml:space="preserve"> </w:t>
            </w:r>
            <w:r>
              <w:tab/>
              <w:t xml:space="preserve">Berkeley, California </w:t>
            </w:r>
          </w:p>
        </w:tc>
      </w:tr>
      <w:tr w:rsidR="004302D4" w14:paraId="32B237A0" w14:textId="77777777">
        <w:trPr>
          <w:trHeight w:val="252"/>
        </w:trPr>
        <w:tc>
          <w:tcPr>
            <w:tcW w:w="1440" w:type="dxa"/>
            <w:tcBorders>
              <w:top w:val="nil"/>
              <w:left w:val="nil"/>
              <w:bottom w:val="nil"/>
              <w:right w:val="nil"/>
            </w:tcBorders>
          </w:tcPr>
          <w:p w14:paraId="0CAE52C3" w14:textId="77777777" w:rsidR="004302D4" w:rsidRDefault="00925A52">
            <w:pPr>
              <w:tabs>
                <w:tab w:val="center" w:pos="956"/>
              </w:tabs>
              <w:spacing w:after="0" w:line="259" w:lineRule="auto"/>
              <w:ind w:left="0" w:firstLine="0"/>
            </w:pPr>
            <w:r>
              <w:t xml:space="preserve"> </w:t>
            </w:r>
            <w:r>
              <w:tab/>
              <w:t xml:space="preserve">1965 </w:t>
            </w:r>
          </w:p>
        </w:tc>
        <w:tc>
          <w:tcPr>
            <w:tcW w:w="720" w:type="dxa"/>
            <w:tcBorders>
              <w:top w:val="nil"/>
              <w:left w:val="nil"/>
              <w:bottom w:val="nil"/>
              <w:right w:val="nil"/>
            </w:tcBorders>
          </w:tcPr>
          <w:p w14:paraId="16A9B20C"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07203A79"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7A6FEBB3" w14:textId="77777777" w:rsidR="004302D4" w:rsidRDefault="00925A52">
            <w:pPr>
              <w:spacing w:after="0" w:line="259" w:lineRule="auto"/>
              <w:ind w:left="0" w:firstLine="0"/>
            </w:pPr>
            <w:r>
              <w:t xml:space="preserve">Master of Public Health </w:t>
            </w:r>
          </w:p>
        </w:tc>
      </w:tr>
      <w:tr w:rsidR="004302D4" w14:paraId="0842460B" w14:textId="77777777">
        <w:trPr>
          <w:trHeight w:val="252"/>
        </w:trPr>
        <w:tc>
          <w:tcPr>
            <w:tcW w:w="1440" w:type="dxa"/>
            <w:tcBorders>
              <w:top w:val="nil"/>
              <w:left w:val="nil"/>
              <w:bottom w:val="nil"/>
              <w:right w:val="nil"/>
            </w:tcBorders>
          </w:tcPr>
          <w:p w14:paraId="7A0CC9DE" w14:textId="77777777" w:rsidR="004302D4" w:rsidRDefault="00925A52">
            <w:pPr>
              <w:spacing w:after="0" w:line="259" w:lineRule="auto"/>
              <w:ind w:left="0" w:firstLine="0"/>
            </w:pPr>
            <w:r>
              <w:t xml:space="preserve"> </w:t>
            </w:r>
            <w:r>
              <w:tab/>
              <w:t xml:space="preserve"> </w:t>
            </w:r>
          </w:p>
        </w:tc>
        <w:tc>
          <w:tcPr>
            <w:tcW w:w="720" w:type="dxa"/>
            <w:tcBorders>
              <w:top w:val="nil"/>
              <w:left w:val="nil"/>
              <w:bottom w:val="nil"/>
              <w:right w:val="nil"/>
            </w:tcBorders>
          </w:tcPr>
          <w:p w14:paraId="57A93432"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11444765"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0373B062" w14:textId="77777777" w:rsidR="004302D4" w:rsidRDefault="00925A52">
            <w:pPr>
              <w:tabs>
                <w:tab w:val="center" w:pos="1449"/>
              </w:tabs>
              <w:spacing w:after="0" w:line="259" w:lineRule="auto"/>
              <w:ind w:left="0" w:firstLine="0"/>
            </w:pPr>
            <w:r>
              <w:t xml:space="preserve"> </w:t>
            </w:r>
            <w:r>
              <w:tab/>
              <w:t xml:space="preserve">University of California </w:t>
            </w:r>
          </w:p>
        </w:tc>
      </w:tr>
      <w:tr w:rsidR="004302D4" w14:paraId="7C227ED6" w14:textId="77777777">
        <w:trPr>
          <w:trHeight w:val="252"/>
        </w:trPr>
        <w:tc>
          <w:tcPr>
            <w:tcW w:w="1440" w:type="dxa"/>
            <w:tcBorders>
              <w:top w:val="nil"/>
              <w:left w:val="nil"/>
              <w:bottom w:val="nil"/>
              <w:right w:val="nil"/>
            </w:tcBorders>
          </w:tcPr>
          <w:p w14:paraId="7185CE70" w14:textId="77777777" w:rsidR="004302D4" w:rsidRDefault="00925A52">
            <w:pPr>
              <w:spacing w:after="0" w:line="259" w:lineRule="auto"/>
              <w:ind w:left="0" w:firstLine="0"/>
            </w:pPr>
            <w:r>
              <w:t xml:space="preserve"> </w:t>
            </w:r>
            <w:r>
              <w:tab/>
              <w:t xml:space="preserve"> </w:t>
            </w:r>
          </w:p>
        </w:tc>
        <w:tc>
          <w:tcPr>
            <w:tcW w:w="720" w:type="dxa"/>
            <w:tcBorders>
              <w:top w:val="nil"/>
              <w:left w:val="nil"/>
              <w:bottom w:val="nil"/>
              <w:right w:val="nil"/>
            </w:tcBorders>
          </w:tcPr>
          <w:p w14:paraId="354D929A"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7BFDF7C8"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5917ABB1" w14:textId="77777777" w:rsidR="004302D4" w:rsidRDefault="00925A52">
            <w:pPr>
              <w:tabs>
                <w:tab w:val="center" w:pos="1446"/>
              </w:tabs>
              <w:spacing w:after="0" w:line="259" w:lineRule="auto"/>
              <w:ind w:left="0" w:firstLine="0"/>
            </w:pPr>
            <w:r>
              <w:t xml:space="preserve"> </w:t>
            </w:r>
            <w:r>
              <w:tab/>
              <w:t xml:space="preserve">School of Public Health </w:t>
            </w:r>
          </w:p>
        </w:tc>
      </w:tr>
      <w:tr w:rsidR="004302D4" w14:paraId="312160E2" w14:textId="77777777">
        <w:trPr>
          <w:trHeight w:val="504"/>
        </w:trPr>
        <w:tc>
          <w:tcPr>
            <w:tcW w:w="1440" w:type="dxa"/>
            <w:tcBorders>
              <w:top w:val="nil"/>
              <w:left w:val="nil"/>
              <w:bottom w:val="nil"/>
              <w:right w:val="nil"/>
            </w:tcBorders>
          </w:tcPr>
          <w:p w14:paraId="5268DA44" w14:textId="77777777" w:rsidR="004302D4" w:rsidRDefault="00925A52">
            <w:pPr>
              <w:spacing w:after="0" w:line="259" w:lineRule="auto"/>
              <w:ind w:left="0" w:firstLine="0"/>
            </w:pPr>
            <w:r>
              <w:t xml:space="preserve"> </w:t>
            </w:r>
            <w:r>
              <w:tab/>
              <w:t xml:space="preserve"> </w:t>
            </w:r>
          </w:p>
          <w:p w14:paraId="1B8A4CBB" w14:textId="77777777" w:rsidR="004302D4" w:rsidRDefault="00925A52">
            <w:pPr>
              <w:spacing w:after="0" w:line="259" w:lineRule="auto"/>
              <w:ind w:left="0" w:firstLine="0"/>
            </w:pPr>
            <w:r>
              <w:t xml:space="preserve"> </w:t>
            </w:r>
          </w:p>
        </w:tc>
        <w:tc>
          <w:tcPr>
            <w:tcW w:w="720" w:type="dxa"/>
            <w:tcBorders>
              <w:top w:val="nil"/>
              <w:left w:val="nil"/>
              <w:bottom w:val="nil"/>
              <w:right w:val="nil"/>
            </w:tcBorders>
          </w:tcPr>
          <w:p w14:paraId="23AE563C"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722F0D64"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1221AE1E" w14:textId="77777777" w:rsidR="004302D4" w:rsidRDefault="00925A52">
            <w:pPr>
              <w:tabs>
                <w:tab w:val="center" w:pos="1279"/>
              </w:tabs>
              <w:spacing w:after="0" w:line="259" w:lineRule="auto"/>
              <w:ind w:left="0" w:firstLine="0"/>
            </w:pPr>
            <w:r>
              <w:t xml:space="preserve"> </w:t>
            </w:r>
            <w:r>
              <w:tab/>
              <w:t xml:space="preserve">Berkeley, California </w:t>
            </w:r>
          </w:p>
        </w:tc>
      </w:tr>
      <w:tr w:rsidR="004302D4" w14:paraId="6B3DF33C" w14:textId="77777777">
        <w:trPr>
          <w:trHeight w:val="252"/>
        </w:trPr>
        <w:tc>
          <w:tcPr>
            <w:tcW w:w="1440" w:type="dxa"/>
            <w:tcBorders>
              <w:top w:val="nil"/>
              <w:left w:val="nil"/>
              <w:bottom w:val="nil"/>
              <w:right w:val="nil"/>
            </w:tcBorders>
          </w:tcPr>
          <w:p w14:paraId="688E897A" w14:textId="77777777" w:rsidR="004302D4" w:rsidRDefault="00925A52">
            <w:pPr>
              <w:tabs>
                <w:tab w:val="center" w:pos="956"/>
              </w:tabs>
              <w:spacing w:after="0" w:line="259" w:lineRule="auto"/>
              <w:ind w:left="0" w:firstLine="0"/>
            </w:pPr>
            <w:r>
              <w:t xml:space="preserve"> </w:t>
            </w:r>
            <w:r>
              <w:tab/>
              <w:t xml:space="preserve">1963 </w:t>
            </w:r>
          </w:p>
        </w:tc>
        <w:tc>
          <w:tcPr>
            <w:tcW w:w="720" w:type="dxa"/>
            <w:tcBorders>
              <w:top w:val="nil"/>
              <w:left w:val="nil"/>
              <w:bottom w:val="nil"/>
              <w:right w:val="nil"/>
            </w:tcBorders>
          </w:tcPr>
          <w:p w14:paraId="3F3D032F"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22AFF133"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52C5042C" w14:textId="77777777" w:rsidR="004302D4" w:rsidRDefault="00925A52">
            <w:pPr>
              <w:spacing w:after="0" w:line="259" w:lineRule="auto"/>
              <w:ind w:left="0" w:firstLine="0"/>
            </w:pPr>
            <w:r>
              <w:t xml:space="preserve">Bachelor of Science </w:t>
            </w:r>
          </w:p>
        </w:tc>
      </w:tr>
      <w:tr w:rsidR="004302D4" w14:paraId="05A7C5CE" w14:textId="77777777">
        <w:trPr>
          <w:trHeight w:val="252"/>
        </w:trPr>
        <w:tc>
          <w:tcPr>
            <w:tcW w:w="1440" w:type="dxa"/>
            <w:tcBorders>
              <w:top w:val="nil"/>
              <w:left w:val="nil"/>
              <w:bottom w:val="nil"/>
              <w:right w:val="nil"/>
            </w:tcBorders>
          </w:tcPr>
          <w:p w14:paraId="42A92A2D" w14:textId="77777777" w:rsidR="004302D4" w:rsidRDefault="00925A52">
            <w:pPr>
              <w:spacing w:after="0" w:line="259" w:lineRule="auto"/>
              <w:ind w:left="0" w:firstLine="0"/>
            </w:pPr>
            <w:r>
              <w:t xml:space="preserve"> </w:t>
            </w:r>
            <w:r>
              <w:tab/>
              <w:t xml:space="preserve"> </w:t>
            </w:r>
          </w:p>
        </w:tc>
        <w:tc>
          <w:tcPr>
            <w:tcW w:w="720" w:type="dxa"/>
            <w:tcBorders>
              <w:top w:val="nil"/>
              <w:left w:val="nil"/>
              <w:bottom w:val="nil"/>
              <w:right w:val="nil"/>
            </w:tcBorders>
          </w:tcPr>
          <w:p w14:paraId="6EC3D10B"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693784E3"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11F1D5E7" w14:textId="77777777" w:rsidR="004302D4" w:rsidRDefault="00925A52">
            <w:pPr>
              <w:tabs>
                <w:tab w:val="center" w:pos="1449"/>
              </w:tabs>
              <w:spacing w:after="0" w:line="259" w:lineRule="auto"/>
              <w:ind w:left="0" w:firstLine="0"/>
            </w:pPr>
            <w:r>
              <w:t xml:space="preserve"> </w:t>
            </w:r>
            <w:r>
              <w:tab/>
              <w:t xml:space="preserve">University of California </w:t>
            </w:r>
          </w:p>
        </w:tc>
      </w:tr>
      <w:tr w:rsidR="004302D4" w14:paraId="65B9F946" w14:textId="77777777">
        <w:trPr>
          <w:trHeight w:val="252"/>
        </w:trPr>
        <w:tc>
          <w:tcPr>
            <w:tcW w:w="1440" w:type="dxa"/>
            <w:tcBorders>
              <w:top w:val="nil"/>
              <w:left w:val="nil"/>
              <w:bottom w:val="nil"/>
              <w:right w:val="nil"/>
            </w:tcBorders>
          </w:tcPr>
          <w:p w14:paraId="105C1CDF" w14:textId="77777777" w:rsidR="004302D4" w:rsidRDefault="00925A52">
            <w:pPr>
              <w:spacing w:after="0" w:line="259" w:lineRule="auto"/>
              <w:ind w:left="0" w:firstLine="0"/>
            </w:pPr>
            <w:r>
              <w:t xml:space="preserve"> </w:t>
            </w:r>
            <w:r>
              <w:tab/>
              <w:t xml:space="preserve"> </w:t>
            </w:r>
          </w:p>
        </w:tc>
        <w:tc>
          <w:tcPr>
            <w:tcW w:w="720" w:type="dxa"/>
            <w:tcBorders>
              <w:top w:val="nil"/>
              <w:left w:val="nil"/>
              <w:bottom w:val="nil"/>
              <w:right w:val="nil"/>
            </w:tcBorders>
          </w:tcPr>
          <w:p w14:paraId="38CC50DB"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1146C418"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62DD7AB9" w14:textId="77777777" w:rsidR="004302D4" w:rsidRDefault="00925A52">
            <w:pPr>
              <w:tabs>
                <w:tab w:val="center" w:pos="1446"/>
                <w:tab w:val="center" w:pos="2880"/>
              </w:tabs>
              <w:spacing w:after="0" w:line="259" w:lineRule="auto"/>
              <w:ind w:left="0" w:firstLine="0"/>
            </w:pPr>
            <w:r>
              <w:t xml:space="preserve"> </w:t>
            </w:r>
            <w:r>
              <w:tab/>
              <w:t xml:space="preserve">School of Public Health </w:t>
            </w:r>
            <w:r>
              <w:tab/>
              <w:t xml:space="preserve"> </w:t>
            </w:r>
          </w:p>
        </w:tc>
      </w:tr>
      <w:tr w:rsidR="004302D4" w14:paraId="24AC61DB" w14:textId="77777777">
        <w:trPr>
          <w:trHeight w:val="259"/>
        </w:trPr>
        <w:tc>
          <w:tcPr>
            <w:tcW w:w="1440" w:type="dxa"/>
            <w:tcBorders>
              <w:top w:val="nil"/>
              <w:left w:val="nil"/>
              <w:bottom w:val="nil"/>
              <w:right w:val="nil"/>
            </w:tcBorders>
          </w:tcPr>
          <w:p w14:paraId="2A9CEC1D" w14:textId="77777777" w:rsidR="004302D4" w:rsidRDefault="00925A52">
            <w:pPr>
              <w:spacing w:after="0" w:line="259" w:lineRule="auto"/>
              <w:ind w:left="0" w:firstLine="0"/>
            </w:pPr>
            <w:r>
              <w:t xml:space="preserve"> </w:t>
            </w:r>
            <w:r>
              <w:tab/>
              <w:t xml:space="preserve"> </w:t>
            </w:r>
          </w:p>
        </w:tc>
        <w:tc>
          <w:tcPr>
            <w:tcW w:w="720" w:type="dxa"/>
            <w:tcBorders>
              <w:top w:val="nil"/>
              <w:left w:val="nil"/>
              <w:bottom w:val="nil"/>
              <w:right w:val="nil"/>
            </w:tcBorders>
          </w:tcPr>
          <w:p w14:paraId="611AEDC6" w14:textId="77777777" w:rsidR="004302D4" w:rsidRDefault="00925A52">
            <w:pPr>
              <w:spacing w:after="0" w:line="259" w:lineRule="auto"/>
              <w:ind w:left="0" w:firstLine="0"/>
            </w:pPr>
            <w:r>
              <w:t xml:space="preserve"> </w:t>
            </w:r>
          </w:p>
        </w:tc>
        <w:tc>
          <w:tcPr>
            <w:tcW w:w="721" w:type="dxa"/>
            <w:tcBorders>
              <w:top w:val="nil"/>
              <w:left w:val="nil"/>
              <w:bottom w:val="nil"/>
              <w:right w:val="nil"/>
            </w:tcBorders>
          </w:tcPr>
          <w:p w14:paraId="6120AB94" w14:textId="77777777" w:rsidR="004302D4" w:rsidRDefault="00925A52">
            <w:pPr>
              <w:spacing w:after="0" w:line="259" w:lineRule="auto"/>
              <w:ind w:left="0" w:firstLine="0"/>
            </w:pPr>
            <w:r>
              <w:t xml:space="preserve"> </w:t>
            </w:r>
          </w:p>
        </w:tc>
        <w:tc>
          <w:tcPr>
            <w:tcW w:w="2940" w:type="dxa"/>
            <w:tcBorders>
              <w:top w:val="nil"/>
              <w:left w:val="nil"/>
              <w:bottom w:val="nil"/>
              <w:right w:val="nil"/>
            </w:tcBorders>
          </w:tcPr>
          <w:p w14:paraId="3D634720" w14:textId="77777777" w:rsidR="004302D4" w:rsidRDefault="00925A52">
            <w:pPr>
              <w:tabs>
                <w:tab w:val="center" w:pos="1279"/>
              </w:tabs>
              <w:spacing w:after="0" w:line="259" w:lineRule="auto"/>
              <w:ind w:left="0" w:firstLine="0"/>
            </w:pPr>
            <w:r>
              <w:t xml:space="preserve"> </w:t>
            </w:r>
            <w:r>
              <w:tab/>
              <w:t xml:space="preserve">Berkeley, California </w:t>
            </w:r>
          </w:p>
        </w:tc>
      </w:tr>
    </w:tbl>
    <w:p w14:paraId="0432D020" w14:textId="77777777" w:rsidR="004302D4" w:rsidRDefault="00925A52">
      <w:pPr>
        <w:spacing w:after="0" w:line="259" w:lineRule="auto"/>
        <w:ind w:left="720" w:firstLine="0"/>
      </w:pPr>
      <w:r>
        <w:t xml:space="preserve"> </w:t>
      </w:r>
    </w:p>
    <w:p w14:paraId="2C670CA1" w14:textId="77777777" w:rsidR="004302D4" w:rsidRDefault="00925A52">
      <w:pPr>
        <w:tabs>
          <w:tab w:val="center" w:pos="1348"/>
        </w:tabs>
        <w:spacing w:after="0" w:line="259" w:lineRule="auto"/>
        <w:ind w:left="-288" w:firstLine="0"/>
      </w:pPr>
      <w:r>
        <w:rPr>
          <w:b/>
        </w:rPr>
        <w:t xml:space="preserve"> </w:t>
      </w:r>
      <w:r>
        <w:rPr>
          <w:b/>
        </w:rPr>
        <w:tab/>
        <w:t xml:space="preserve">  </w:t>
      </w:r>
      <w:r>
        <w:rPr>
          <w:b/>
          <w:u w:val="single" w:color="000000"/>
        </w:rPr>
        <w:t>Publications:</w:t>
      </w:r>
      <w:r>
        <w:rPr>
          <w:b/>
        </w:rPr>
        <w:t xml:space="preserve"> </w:t>
      </w:r>
    </w:p>
    <w:p w14:paraId="085C4E63" w14:textId="77777777" w:rsidR="004302D4" w:rsidRDefault="00925A52">
      <w:pPr>
        <w:spacing w:after="0" w:line="259" w:lineRule="auto"/>
        <w:ind w:left="720" w:firstLine="0"/>
      </w:pPr>
      <w:r>
        <w:rPr>
          <w:b/>
        </w:rPr>
        <w:t xml:space="preserve"> </w:t>
      </w:r>
    </w:p>
    <w:p w14:paraId="5837F3E5" w14:textId="77777777" w:rsidR="004302D4" w:rsidRDefault="00925A52">
      <w:pPr>
        <w:spacing w:after="0" w:line="259" w:lineRule="auto"/>
        <w:ind w:left="715"/>
      </w:pPr>
      <w:r>
        <w:rPr>
          <w:b/>
          <w:u w:val="single" w:color="000000"/>
        </w:rPr>
        <w:t>Books</w:t>
      </w:r>
      <w:r>
        <w:rPr>
          <w:b/>
        </w:rPr>
        <w:t xml:space="preserve">  </w:t>
      </w:r>
    </w:p>
    <w:p w14:paraId="7594806A" w14:textId="77777777" w:rsidR="004302D4" w:rsidRDefault="00925A52">
      <w:pPr>
        <w:spacing w:after="0" w:line="259" w:lineRule="auto"/>
        <w:ind w:left="720" w:firstLine="0"/>
      </w:pPr>
      <w:r>
        <w:rPr>
          <w:b/>
        </w:rPr>
        <w:t xml:space="preserve"> </w:t>
      </w:r>
    </w:p>
    <w:p w14:paraId="5D0F55BF" w14:textId="77777777" w:rsidR="004302D4" w:rsidRDefault="00925A52">
      <w:pPr>
        <w:ind w:left="1065" w:right="6" w:hanging="360"/>
      </w:pPr>
      <w:r>
        <w:t xml:space="preserve">Hofmann, P.B. and W.A. Nelson, co-editors.  </w:t>
      </w:r>
      <w:r>
        <w:rPr>
          <w:i/>
        </w:rPr>
        <w:t>Managing Ethically: An Executive’s Guide</w:t>
      </w:r>
      <w:r>
        <w:t xml:space="preserve">, Chicago: Health Administration Press, 2001. </w:t>
      </w:r>
    </w:p>
    <w:p w14:paraId="30596850" w14:textId="77777777" w:rsidR="004302D4" w:rsidRDefault="00925A52">
      <w:pPr>
        <w:spacing w:after="0" w:line="259" w:lineRule="auto"/>
        <w:ind w:left="720" w:firstLine="0"/>
      </w:pPr>
      <w:r>
        <w:t xml:space="preserve"> </w:t>
      </w:r>
    </w:p>
    <w:p w14:paraId="3294F9DC" w14:textId="79A3976D" w:rsidR="004302D4" w:rsidRDefault="00925A52" w:rsidP="00C41C6F">
      <w:pPr>
        <w:spacing w:after="39" w:line="220" w:lineRule="auto"/>
        <w:ind w:left="715"/>
      </w:pPr>
      <w:r>
        <w:t xml:space="preserve">Hofmann, P.B. and F. Perry, co-editors. </w:t>
      </w:r>
      <w:r>
        <w:rPr>
          <w:i/>
        </w:rPr>
        <w:t>Management Mistakes in Healthcare: Identification, Correction and Prevention</w:t>
      </w:r>
      <w:r>
        <w:t xml:space="preserve">, Cambridge: Cambridge University Press, 2005. </w:t>
      </w:r>
    </w:p>
    <w:p w14:paraId="41B40AE8" w14:textId="77777777" w:rsidR="00C41C6F" w:rsidRDefault="00C41C6F" w:rsidP="00C41C6F">
      <w:pPr>
        <w:spacing w:after="39" w:line="220" w:lineRule="auto"/>
        <w:ind w:left="715"/>
      </w:pPr>
    </w:p>
    <w:p w14:paraId="184234EE" w14:textId="77777777" w:rsidR="004302D4" w:rsidRDefault="00925A52">
      <w:pPr>
        <w:ind w:left="1065" w:right="6" w:hanging="360"/>
      </w:pPr>
      <w:r>
        <w:t xml:space="preserve">Nelson, W.A. and P.B. Hofmann, co-editors.  </w:t>
      </w:r>
      <w:r>
        <w:rPr>
          <w:i/>
        </w:rPr>
        <w:t>Managing Healthcare Ethically: An Executive’s Guide</w:t>
      </w:r>
      <w:r>
        <w:t xml:space="preserve">, Second Edition, Chicago: Health Administration Press, 2010. </w:t>
      </w:r>
    </w:p>
    <w:p w14:paraId="3EF5574B" w14:textId="77777777" w:rsidR="004302D4" w:rsidRDefault="00925A52">
      <w:pPr>
        <w:spacing w:after="0" w:line="259" w:lineRule="auto"/>
        <w:ind w:left="720" w:firstLine="0"/>
      </w:pPr>
      <w:r>
        <w:t xml:space="preserve"> </w:t>
      </w:r>
    </w:p>
    <w:p w14:paraId="6522A100" w14:textId="77777777" w:rsidR="004302D4" w:rsidRDefault="00925A52">
      <w:pPr>
        <w:ind w:left="1065" w:right="6" w:hanging="360"/>
      </w:pPr>
      <w:r>
        <w:t xml:space="preserve">Nelson, W.A. and P.B Hofmann, co-editors. </w:t>
      </w:r>
      <w:r>
        <w:rPr>
          <w:i/>
        </w:rPr>
        <w:t>Managing Healthcare Ethically</w:t>
      </w:r>
      <w:r>
        <w:t xml:space="preserve">, Third Edition, with three volumes (“Addressing Leadership Roles and Responsibilities,” “Organizational Concerns,” and “Clinical Challenges”), Chicago: Health Administration Press, 2021. </w:t>
      </w:r>
    </w:p>
    <w:p w14:paraId="7C876526" w14:textId="77777777" w:rsidR="004302D4" w:rsidRDefault="00925A52">
      <w:pPr>
        <w:spacing w:after="0" w:line="259" w:lineRule="auto"/>
        <w:ind w:left="720" w:firstLine="0"/>
      </w:pPr>
      <w:r>
        <w:rPr>
          <w:b/>
        </w:rPr>
        <w:t xml:space="preserve"> </w:t>
      </w:r>
    </w:p>
    <w:p w14:paraId="71404F13" w14:textId="77777777" w:rsidR="004302D4" w:rsidRDefault="00925A52">
      <w:pPr>
        <w:spacing w:after="0" w:line="259" w:lineRule="auto"/>
        <w:ind w:left="715"/>
      </w:pPr>
      <w:r>
        <w:rPr>
          <w:b/>
          <w:u w:val="single" w:color="000000"/>
        </w:rPr>
        <w:t>Articles</w:t>
      </w:r>
      <w:r>
        <w:rPr>
          <w:b/>
        </w:rPr>
        <w:t xml:space="preserve">  </w:t>
      </w:r>
    </w:p>
    <w:p w14:paraId="4B2677E0" w14:textId="77777777" w:rsidR="004302D4" w:rsidRDefault="00925A52">
      <w:pPr>
        <w:spacing w:after="0" w:line="259" w:lineRule="auto"/>
        <w:ind w:left="720" w:firstLine="0"/>
      </w:pPr>
      <w:r>
        <w:rPr>
          <w:b/>
        </w:rPr>
        <w:t xml:space="preserve"> </w:t>
      </w:r>
    </w:p>
    <w:p w14:paraId="0D6CAE78" w14:textId="544C919D" w:rsidR="004302D4" w:rsidRDefault="00925A52" w:rsidP="00387C5B">
      <w:pPr>
        <w:tabs>
          <w:tab w:val="center" w:pos="720"/>
          <w:tab w:val="center" w:pos="5334"/>
        </w:tabs>
        <w:spacing w:line="247" w:lineRule="auto"/>
        <w:ind w:left="0" w:firstLine="0"/>
      </w:pPr>
      <w:r>
        <w:rPr>
          <w:rFonts w:ascii="Calibri" w:eastAsia="Calibri" w:hAnsi="Calibri" w:cs="Calibri"/>
          <w:sz w:val="22"/>
        </w:rPr>
        <w:tab/>
      </w:r>
      <w:r>
        <w:t xml:space="preserve"> </w:t>
      </w:r>
      <w:r w:rsidR="00C41C6F">
        <w:t xml:space="preserve">          </w:t>
      </w:r>
      <w:r w:rsidR="00D72D1F">
        <w:t xml:space="preserve"> </w:t>
      </w:r>
      <w:r>
        <w:t xml:space="preserve">Gouveia, W.A., P.B. Hofmann and G.O. Barnett.  Computers: Basic Principles and Hospital Pharmacy Implications, </w:t>
      </w:r>
      <w:r>
        <w:rPr>
          <w:i/>
        </w:rPr>
        <w:t>American Journal of Hospital Pharmacy</w:t>
      </w:r>
      <w:r>
        <w:t xml:space="preserve">, Vol. 25, pp. 4-11, January 1968. </w:t>
      </w:r>
    </w:p>
    <w:p w14:paraId="1D6DE346" w14:textId="77777777" w:rsidR="004302D4" w:rsidRDefault="00925A52" w:rsidP="00387C5B">
      <w:pPr>
        <w:spacing w:line="247" w:lineRule="auto"/>
        <w:ind w:left="0" w:firstLine="0"/>
      </w:pPr>
      <w:r>
        <w:t xml:space="preserve"> </w:t>
      </w:r>
    </w:p>
    <w:p w14:paraId="1BB4B851" w14:textId="32788329" w:rsidR="004302D4" w:rsidRDefault="00C41C6F" w:rsidP="00387C5B">
      <w:pPr>
        <w:spacing w:line="247" w:lineRule="auto"/>
        <w:ind w:left="0" w:firstLine="0"/>
      </w:pPr>
      <w:r>
        <w:t xml:space="preserve">           </w:t>
      </w:r>
      <w:r w:rsidR="00D72D1F">
        <w:t xml:space="preserve"> </w:t>
      </w:r>
      <w:r w:rsidR="00925A52">
        <w:t xml:space="preserve">Hofmann, P.B. and G.O. Barnett.  Time-sharing Increases Benefits of Computer Use, </w:t>
      </w:r>
      <w:r w:rsidR="00925A52">
        <w:rPr>
          <w:i/>
        </w:rPr>
        <w:t>Hospitals</w:t>
      </w:r>
      <w:r w:rsidR="00925A52">
        <w:t xml:space="preserve">, Vol. 42, pp. 62-67, June 16, 1968. </w:t>
      </w:r>
    </w:p>
    <w:p w14:paraId="7F0FC4A1" w14:textId="77777777" w:rsidR="004302D4" w:rsidRDefault="00925A52" w:rsidP="00387C5B">
      <w:pPr>
        <w:spacing w:line="247" w:lineRule="auto"/>
        <w:ind w:left="0" w:firstLine="0"/>
      </w:pPr>
      <w:r>
        <w:t xml:space="preserve"> </w:t>
      </w:r>
    </w:p>
    <w:p w14:paraId="1A625F8A" w14:textId="163CE9A1" w:rsidR="004302D4" w:rsidRDefault="00274D32" w:rsidP="00387C5B">
      <w:pPr>
        <w:tabs>
          <w:tab w:val="center" w:pos="720"/>
          <w:tab w:val="center" w:pos="4989"/>
        </w:tabs>
        <w:spacing w:line="247" w:lineRule="auto"/>
        <w:ind w:left="0" w:firstLine="0"/>
      </w:pPr>
      <w:r>
        <w:tab/>
      </w:r>
      <w:r>
        <w:tab/>
      </w:r>
      <w:r w:rsidR="00925A52">
        <w:rPr>
          <w:i/>
        </w:rPr>
        <w:t>Hospital</w:t>
      </w:r>
      <w:r w:rsidR="00925A52">
        <w:t xml:space="preserve">, Vol. III, No. 1, pp. 98-100, July 1968.  Also published in </w:t>
      </w:r>
      <w:r w:rsidR="00925A52">
        <w:rPr>
          <w:i/>
        </w:rPr>
        <w:t>The Hospital Data Processing</w:t>
      </w:r>
      <w:r w:rsidR="00906915">
        <w:rPr>
          <w:i/>
        </w:rPr>
        <w:t xml:space="preserve"> </w:t>
      </w:r>
      <w:r w:rsidR="00925A52">
        <w:rPr>
          <w:i/>
        </w:rPr>
        <w:t>Review</w:t>
      </w:r>
      <w:r w:rsidR="00925A52">
        <w:t xml:space="preserve">.  Edited by B.G. Alford and F.E. Colvin. New York: Medical Examination Publishing Co., 1970. </w:t>
      </w:r>
    </w:p>
    <w:p w14:paraId="4AF7F8EA" w14:textId="77777777" w:rsidR="004302D4" w:rsidRDefault="00925A52" w:rsidP="00387C5B">
      <w:pPr>
        <w:spacing w:line="247" w:lineRule="auto"/>
        <w:ind w:left="0" w:firstLine="0"/>
      </w:pPr>
      <w:r>
        <w:t xml:space="preserve"> </w:t>
      </w:r>
    </w:p>
    <w:p w14:paraId="2615034C" w14:textId="4EAEB7D6" w:rsidR="004302D4" w:rsidRDefault="00925A52" w:rsidP="00274D32">
      <w:pPr>
        <w:spacing w:line="247" w:lineRule="auto"/>
        <w:ind w:left="0" w:firstLine="720"/>
      </w:pPr>
      <w:r>
        <w:t xml:space="preserve">Barnett, G.O. and P.B. Hofmann.  Computer Technology and Patient Care: Experiences of a Hospital Computer Project, </w:t>
      </w:r>
      <w:r>
        <w:rPr>
          <w:i/>
        </w:rPr>
        <w:t>Inquiry</w:t>
      </w:r>
      <w:r>
        <w:t xml:space="preserve">, Vol. V., No. 3, pp. 51-57, September 1968. </w:t>
      </w:r>
    </w:p>
    <w:p w14:paraId="0F2C4FBB" w14:textId="77777777" w:rsidR="004302D4" w:rsidRDefault="00925A52" w:rsidP="00387C5B">
      <w:pPr>
        <w:spacing w:line="247" w:lineRule="auto"/>
        <w:ind w:left="0" w:firstLine="0"/>
      </w:pPr>
      <w:r>
        <w:t xml:space="preserve"> </w:t>
      </w:r>
    </w:p>
    <w:p w14:paraId="1774B30F" w14:textId="3404153C" w:rsidR="004302D4" w:rsidRDefault="00925A52" w:rsidP="00387C5B">
      <w:pPr>
        <w:tabs>
          <w:tab w:val="center" w:pos="720"/>
          <w:tab w:val="center" w:pos="5044"/>
        </w:tabs>
        <w:spacing w:line="247" w:lineRule="auto"/>
        <w:ind w:left="0" w:firstLine="0"/>
      </w:pPr>
      <w:r>
        <w:rPr>
          <w:rFonts w:ascii="Calibri" w:eastAsia="Calibri" w:hAnsi="Calibri" w:cs="Calibri"/>
          <w:sz w:val="22"/>
        </w:rPr>
        <w:tab/>
      </w:r>
      <w:r>
        <w:t xml:space="preserve"> </w:t>
      </w:r>
      <w:r w:rsidR="00906915">
        <w:t xml:space="preserve">           </w:t>
      </w:r>
      <w:r>
        <w:t xml:space="preserve">Hofmann, P.B., J.H. Grossman, B.J. Thoren and G.O. Barnett.  An Automated Patient Census Operation: Design, Development and Evaluation, </w:t>
      </w:r>
      <w:r>
        <w:rPr>
          <w:i/>
        </w:rPr>
        <w:t>Hospital Topics</w:t>
      </w:r>
      <w:r>
        <w:t xml:space="preserve">, Vol. 47, No. 5, pp. 39-41, May 1969. </w:t>
      </w:r>
    </w:p>
    <w:p w14:paraId="7305FD12" w14:textId="77777777" w:rsidR="004302D4" w:rsidRDefault="00925A52" w:rsidP="00387C5B">
      <w:pPr>
        <w:spacing w:line="247" w:lineRule="auto"/>
        <w:ind w:left="0" w:firstLine="0"/>
      </w:pPr>
      <w:r>
        <w:t xml:space="preserve"> </w:t>
      </w:r>
    </w:p>
    <w:p w14:paraId="47CA8556" w14:textId="1BAF5CC4" w:rsidR="004302D4" w:rsidRDefault="00906915" w:rsidP="00387C5B">
      <w:pPr>
        <w:spacing w:line="247" w:lineRule="auto"/>
        <w:ind w:left="0" w:firstLine="0"/>
      </w:pPr>
      <w:r>
        <w:t xml:space="preserve">            </w:t>
      </w:r>
      <w:r w:rsidR="00925A52">
        <w:t xml:space="preserve">Hofmann, P.B. and J.F. Rockart.  Implications of the No-Show Rate for Scheduling OPD   Appointments, </w:t>
      </w:r>
      <w:r w:rsidR="00925A52">
        <w:rPr>
          <w:i/>
        </w:rPr>
        <w:t>Hospital Progress</w:t>
      </w:r>
      <w:r w:rsidR="00925A52">
        <w:t xml:space="preserve">, Vol. 50, No. 8, pp. 35-40, August 1969. </w:t>
      </w:r>
    </w:p>
    <w:p w14:paraId="654F9DFB" w14:textId="479DD57D" w:rsidR="004302D4" w:rsidRDefault="00925A52" w:rsidP="00387C5B">
      <w:pPr>
        <w:spacing w:line="247" w:lineRule="auto"/>
        <w:ind w:left="0" w:firstLine="0"/>
      </w:pPr>
      <w:r>
        <w:t xml:space="preserve"> </w:t>
      </w:r>
    </w:p>
    <w:p w14:paraId="3A6CA15E" w14:textId="0557C324" w:rsidR="004302D4" w:rsidRDefault="00925A52" w:rsidP="00274D32">
      <w:pPr>
        <w:spacing w:line="247" w:lineRule="auto"/>
        <w:ind w:left="720" w:firstLine="0"/>
      </w:pPr>
      <w:r>
        <w:t xml:space="preserve">Hofmann, P.B.  Meeting Resistance to Hospital Automation, </w:t>
      </w:r>
      <w:r>
        <w:rPr>
          <w:i/>
        </w:rPr>
        <w:t>Hospital Progress</w:t>
      </w:r>
      <w:r>
        <w:t>, Vol. 52, No.</w:t>
      </w:r>
      <w:r w:rsidR="00906915">
        <w:t xml:space="preserve"> </w:t>
      </w:r>
      <w:r>
        <w:t xml:space="preserve">4, pp. 44-47, 60, April 1971. </w:t>
      </w:r>
    </w:p>
    <w:p w14:paraId="74775E4C" w14:textId="77777777" w:rsidR="004302D4" w:rsidRDefault="00925A52" w:rsidP="00274D32">
      <w:pPr>
        <w:spacing w:line="247" w:lineRule="auto"/>
        <w:ind w:left="720" w:firstLine="0"/>
      </w:pPr>
      <w:r>
        <w:t xml:space="preserve"> </w:t>
      </w:r>
    </w:p>
    <w:p w14:paraId="226990EF" w14:textId="663E7693" w:rsidR="004302D4" w:rsidRDefault="00925A52" w:rsidP="00274D32">
      <w:pPr>
        <w:spacing w:line="247" w:lineRule="auto"/>
        <w:ind w:left="720" w:firstLine="0"/>
      </w:pPr>
      <w:r>
        <w:t xml:space="preserve">Hofmann, P.B.  Who Refers Chaplains to Patients?  </w:t>
      </w:r>
      <w:r>
        <w:rPr>
          <w:i/>
        </w:rPr>
        <w:t>Hospitals</w:t>
      </w:r>
      <w:r>
        <w:t xml:space="preserve">, Vol. 48, No. 1, pp. 102-104,   January 1, 1974. </w:t>
      </w:r>
    </w:p>
    <w:p w14:paraId="46E9D619" w14:textId="77777777" w:rsidR="004302D4" w:rsidRDefault="00925A52" w:rsidP="00274D32">
      <w:pPr>
        <w:spacing w:line="247" w:lineRule="auto"/>
        <w:ind w:left="720" w:firstLine="0"/>
      </w:pPr>
      <w:r>
        <w:t xml:space="preserve"> </w:t>
      </w:r>
    </w:p>
    <w:p w14:paraId="623603B4" w14:textId="7A3BE148" w:rsidR="004302D4" w:rsidRDefault="00925A52" w:rsidP="00274D32">
      <w:pPr>
        <w:tabs>
          <w:tab w:val="center" w:pos="720"/>
          <w:tab w:val="center" w:pos="5376"/>
        </w:tabs>
        <w:spacing w:line="247" w:lineRule="auto"/>
        <w:ind w:left="720" w:firstLine="0"/>
      </w:pPr>
      <w:r>
        <w:t xml:space="preserve">Hofmann, P.B.  Establishing Standards of Institutional Performance, </w:t>
      </w:r>
      <w:r>
        <w:rPr>
          <w:i/>
        </w:rPr>
        <w:t>Hospital Progress</w:t>
      </w:r>
      <w:r>
        <w:t xml:space="preserve">, Vol. 57, No. 2, pp. 50-53, February 1976. Also published in </w:t>
      </w:r>
      <w:r>
        <w:rPr>
          <w:i/>
        </w:rPr>
        <w:t>Issues in Health Care Management.</w:t>
      </w:r>
      <w:r>
        <w:t xml:space="preserve"> Edited by S. Spirn</w:t>
      </w:r>
      <w:r w:rsidR="00906915">
        <w:t xml:space="preserve">  </w:t>
      </w:r>
      <w:r>
        <w:t xml:space="preserve">and D.W. Benfer.  Rockville, Maryland: Aspen Systems Corporation, 1982. </w:t>
      </w:r>
    </w:p>
    <w:p w14:paraId="4D390DF8" w14:textId="77777777" w:rsidR="004302D4" w:rsidRDefault="00925A52" w:rsidP="00274D32">
      <w:pPr>
        <w:spacing w:line="247" w:lineRule="auto"/>
        <w:ind w:left="720" w:firstLine="0"/>
      </w:pPr>
      <w:r>
        <w:t xml:space="preserve"> </w:t>
      </w:r>
    </w:p>
    <w:p w14:paraId="20D9CD6B" w14:textId="12E5F879" w:rsidR="004302D4" w:rsidRDefault="00925A52" w:rsidP="00274D32">
      <w:pPr>
        <w:spacing w:line="247" w:lineRule="auto"/>
        <w:ind w:left="720" w:firstLine="0"/>
      </w:pPr>
      <w:r>
        <w:t xml:space="preserve"> Hofmann, P.B.  Book review of </w:t>
      </w:r>
      <w:r>
        <w:rPr>
          <w:i/>
        </w:rPr>
        <w:t>The New Management</w:t>
      </w:r>
      <w:r>
        <w:t xml:space="preserve">, by Robert M. Fulmer, </w:t>
      </w:r>
      <w:r>
        <w:rPr>
          <w:i/>
        </w:rPr>
        <w:t>Hospital &amp;</w:t>
      </w:r>
      <w:r>
        <w:rPr>
          <w:i/>
        </w:rPr>
        <w:tab/>
        <w:t>Health Services Administration</w:t>
      </w:r>
      <w:r>
        <w:t xml:space="preserve">, Vol. 21, No. 4, p. 79, Fall 1976. </w:t>
      </w:r>
    </w:p>
    <w:p w14:paraId="5EAA520B" w14:textId="77777777" w:rsidR="004302D4" w:rsidRDefault="00925A52" w:rsidP="00274D32">
      <w:pPr>
        <w:spacing w:line="247" w:lineRule="auto"/>
        <w:ind w:left="720" w:firstLine="0"/>
      </w:pPr>
      <w:r>
        <w:t xml:space="preserve"> </w:t>
      </w:r>
    </w:p>
    <w:p w14:paraId="471A5779" w14:textId="077ABA9A" w:rsidR="004302D4" w:rsidRDefault="00925A52" w:rsidP="00274D32">
      <w:pPr>
        <w:spacing w:line="247" w:lineRule="auto"/>
        <w:ind w:left="720" w:firstLine="0"/>
      </w:pPr>
      <w:r>
        <w:t xml:space="preserve"> Hofmann, P.B.  Data Release Procedures Ensure Clergy's Access, Patients' Privacy, </w:t>
      </w:r>
      <w:r>
        <w:rPr>
          <w:i/>
        </w:rPr>
        <w:t>Hospitals</w:t>
      </w:r>
      <w:r>
        <w:t xml:space="preserve">, Vol. 51, No. 8, pp. 71-73, April 16, 1977. </w:t>
      </w:r>
    </w:p>
    <w:p w14:paraId="589A90E0" w14:textId="77777777" w:rsidR="004302D4" w:rsidRDefault="00925A52" w:rsidP="00274D32">
      <w:pPr>
        <w:spacing w:line="247" w:lineRule="auto"/>
        <w:ind w:left="720" w:firstLine="0"/>
      </w:pPr>
      <w:r>
        <w:t xml:space="preserve"> </w:t>
      </w:r>
      <w:r>
        <w:tab/>
        <w:t xml:space="preserve"> </w:t>
      </w:r>
    </w:p>
    <w:p w14:paraId="3CB4CC00" w14:textId="1B730CED" w:rsidR="004302D4" w:rsidRDefault="00925A52" w:rsidP="00274D32">
      <w:pPr>
        <w:spacing w:line="247" w:lineRule="auto"/>
        <w:ind w:left="720" w:firstLine="0"/>
      </w:pPr>
      <w:r>
        <w:t xml:space="preserve"> Hofmann, P.B.  The CEO as Innovator and Catalyst in Resources Management, </w:t>
      </w:r>
      <w:r>
        <w:rPr>
          <w:i/>
        </w:rPr>
        <w:t xml:space="preserve">Hospital </w:t>
      </w:r>
      <w:r>
        <w:rPr>
          <w:i/>
        </w:rPr>
        <w:tab/>
        <w:t>Progress</w:t>
      </w:r>
      <w:r>
        <w:t xml:space="preserve">, Vol. 58, No. 10, pp. 86-87, October 1977. </w:t>
      </w:r>
    </w:p>
    <w:p w14:paraId="7F02E1AE" w14:textId="77777777" w:rsidR="004302D4" w:rsidRDefault="00925A52" w:rsidP="00274D32">
      <w:pPr>
        <w:spacing w:line="247" w:lineRule="auto"/>
        <w:ind w:left="720" w:firstLine="0"/>
      </w:pPr>
      <w:r>
        <w:t xml:space="preserve"> </w:t>
      </w:r>
    </w:p>
    <w:p w14:paraId="2C98CD91" w14:textId="230A1719" w:rsidR="004302D4" w:rsidRDefault="00925A52" w:rsidP="00274D32">
      <w:pPr>
        <w:spacing w:line="247" w:lineRule="auto"/>
        <w:ind w:left="720" w:firstLine="0"/>
      </w:pPr>
      <w:r>
        <w:t xml:space="preserve"> Hofmann, P.B.  Counts in the OR: Accountability Is Not Optional, </w:t>
      </w:r>
      <w:r>
        <w:rPr>
          <w:i/>
        </w:rPr>
        <w:t>AORN Journal</w:t>
      </w:r>
      <w:r>
        <w:t xml:space="preserve">, Vol. 30, No. 3, pp. 403-406, September 1979. </w:t>
      </w:r>
    </w:p>
    <w:p w14:paraId="7D13092A" w14:textId="77777777" w:rsidR="004302D4" w:rsidRDefault="00925A52" w:rsidP="00387C5B">
      <w:pPr>
        <w:spacing w:line="247" w:lineRule="auto"/>
        <w:ind w:left="0" w:firstLine="0"/>
      </w:pPr>
      <w:r>
        <w:t xml:space="preserve">  </w:t>
      </w:r>
    </w:p>
    <w:p w14:paraId="484C9FDB" w14:textId="0D1401DE" w:rsidR="004302D4" w:rsidRDefault="00925A52" w:rsidP="00274D32">
      <w:pPr>
        <w:tabs>
          <w:tab w:val="center" w:pos="720"/>
          <w:tab w:val="center" w:pos="5417"/>
        </w:tabs>
        <w:spacing w:line="247" w:lineRule="auto"/>
        <w:ind w:left="720" w:firstLine="0"/>
      </w:pPr>
      <w:r>
        <w:rPr>
          <w:rFonts w:ascii="Calibri" w:eastAsia="Calibri" w:hAnsi="Calibri" w:cs="Calibri"/>
          <w:sz w:val="22"/>
        </w:rPr>
        <w:tab/>
      </w:r>
      <w:r>
        <w:t xml:space="preserve"> Hofmann, P.B.  Assessing Medical Efficacy: A Neglected Administrative Necessity, </w:t>
      </w:r>
      <w:r>
        <w:rPr>
          <w:i/>
        </w:rPr>
        <w:t>Hospit</w:t>
      </w:r>
      <w:r w:rsidR="005B218F">
        <w:rPr>
          <w:i/>
        </w:rPr>
        <w:t xml:space="preserve">al </w:t>
      </w:r>
      <w:r>
        <w:rPr>
          <w:i/>
        </w:rPr>
        <w:t>Progress,</w:t>
      </w:r>
      <w:r>
        <w:t xml:space="preserve"> Vol. 60, No. 10, pp. 45-47, October 1979. Also published in </w:t>
      </w:r>
      <w:r>
        <w:rPr>
          <w:i/>
        </w:rPr>
        <w:t xml:space="preserve">Health Services Management: Readings </w:t>
      </w:r>
      <w:r w:rsidR="005B218F">
        <w:rPr>
          <w:i/>
        </w:rPr>
        <w:t xml:space="preserve">  </w:t>
      </w:r>
      <w:r w:rsidR="0097181F">
        <w:rPr>
          <w:i/>
        </w:rPr>
        <w:t xml:space="preserve"> </w:t>
      </w:r>
      <w:r>
        <w:rPr>
          <w:i/>
        </w:rPr>
        <w:t>and Commentary</w:t>
      </w:r>
      <w:r>
        <w:t xml:space="preserve">, Second Edition.  Edited by Anthony R. Kovner and Duncan Neuhauser.  Michigan: Health Administration Press, 1983. Also published in Third Edition, 1987. </w:t>
      </w:r>
    </w:p>
    <w:p w14:paraId="72793FA2" w14:textId="5EA8EF09" w:rsidR="004302D4" w:rsidRDefault="00925A52" w:rsidP="00274D32">
      <w:pPr>
        <w:spacing w:line="247" w:lineRule="auto"/>
        <w:ind w:left="0" w:firstLine="0"/>
      </w:pPr>
      <w:r>
        <w:t xml:space="preserve"> </w:t>
      </w:r>
    </w:p>
    <w:p w14:paraId="308B112E" w14:textId="038184FB" w:rsidR="004302D4" w:rsidRDefault="00925A52" w:rsidP="00387C5B">
      <w:pPr>
        <w:spacing w:line="247" w:lineRule="auto"/>
        <w:ind w:left="0" w:firstLine="0"/>
      </w:pPr>
      <w:r>
        <w:t xml:space="preserve"> </w:t>
      </w:r>
      <w:r w:rsidR="007F681E">
        <w:tab/>
      </w:r>
      <w:r>
        <w:t>Shaffer, A., P.B. Hofmann, B. Sexton.  Defining the "Professional" Nurse: An Issue for</w:t>
      </w:r>
      <w:r w:rsidR="005B218F">
        <w:t xml:space="preserve"> </w:t>
      </w:r>
      <w:r>
        <w:t xml:space="preserve">Providers, Consumers, </w:t>
      </w:r>
      <w:r>
        <w:rPr>
          <w:i/>
        </w:rPr>
        <w:t>Hospital Progress</w:t>
      </w:r>
      <w:r>
        <w:t xml:space="preserve">, Vol. 61, No. 7, pp. 66-71, July 1980. </w:t>
      </w:r>
    </w:p>
    <w:p w14:paraId="621ED7C4" w14:textId="77777777" w:rsidR="004302D4" w:rsidRDefault="00925A52" w:rsidP="00387C5B">
      <w:pPr>
        <w:spacing w:line="247" w:lineRule="auto"/>
        <w:ind w:left="0" w:firstLine="0"/>
      </w:pPr>
      <w:r>
        <w:t xml:space="preserve"> </w:t>
      </w:r>
    </w:p>
    <w:p w14:paraId="7A986471" w14:textId="1AD74AA8" w:rsidR="004302D4" w:rsidRDefault="00925A52" w:rsidP="007F681E">
      <w:pPr>
        <w:tabs>
          <w:tab w:val="center" w:pos="720"/>
          <w:tab w:val="center" w:pos="5378"/>
        </w:tabs>
        <w:spacing w:line="247" w:lineRule="auto"/>
        <w:ind w:left="720" w:firstLine="0"/>
      </w:pPr>
      <w:r>
        <w:rPr>
          <w:rFonts w:ascii="Calibri" w:eastAsia="Calibri" w:hAnsi="Calibri" w:cs="Calibri"/>
          <w:sz w:val="22"/>
        </w:rPr>
        <w:tab/>
      </w:r>
      <w:r>
        <w:t xml:space="preserve"> Hofmann, P.B.  Book review of</w:t>
      </w:r>
      <w:r>
        <w:rPr>
          <w:u w:val="single" w:color="000000"/>
        </w:rPr>
        <w:t xml:space="preserve"> </w:t>
      </w:r>
      <w:r>
        <w:rPr>
          <w:i/>
        </w:rPr>
        <w:t>Managing Human Resources in Health Care Organizations: An Applied Approach</w:t>
      </w:r>
      <w:r>
        <w:t xml:space="preserve">, by Irwin M. Rubin, Ronald E. Fry, and Mark S. Plovnick, </w:t>
      </w:r>
      <w:r>
        <w:rPr>
          <w:i/>
        </w:rPr>
        <w:t xml:space="preserve">Hospital &amp; Health Services </w:t>
      </w:r>
      <w:r w:rsidR="005B218F">
        <w:rPr>
          <w:i/>
        </w:rPr>
        <w:t xml:space="preserve">     </w:t>
      </w:r>
      <w:r>
        <w:rPr>
          <w:i/>
        </w:rPr>
        <w:t>Administration</w:t>
      </w:r>
      <w:r>
        <w:t xml:space="preserve">, Vol. 25, No. 4, pp. 104-105, Fall 1980. </w:t>
      </w:r>
    </w:p>
    <w:p w14:paraId="435247D3" w14:textId="77777777" w:rsidR="004302D4" w:rsidRDefault="00925A52" w:rsidP="00387C5B">
      <w:pPr>
        <w:spacing w:line="247" w:lineRule="auto"/>
        <w:ind w:left="0" w:firstLine="0"/>
      </w:pPr>
      <w:r>
        <w:t xml:space="preserve"> </w:t>
      </w:r>
    </w:p>
    <w:p w14:paraId="3C41A9F9" w14:textId="3A83C788" w:rsidR="004302D4" w:rsidRDefault="00925A52" w:rsidP="007F681E">
      <w:pPr>
        <w:spacing w:line="247" w:lineRule="auto"/>
        <w:ind w:left="0" w:firstLine="0"/>
      </w:pPr>
      <w:r>
        <w:t xml:space="preserve"> </w:t>
      </w:r>
      <w:r w:rsidR="007F681E">
        <w:tab/>
      </w:r>
      <w:r>
        <w:t xml:space="preserve">Armistead, R.A. and P.B. Hofmann.  Involving the Physician in Cost Containment, </w:t>
      </w:r>
      <w:r>
        <w:rPr>
          <w:i/>
        </w:rPr>
        <w:t>Hospital Financial Management</w:t>
      </w:r>
      <w:r>
        <w:t xml:space="preserve">, Vol. 11, No. 1, pp. 52-56, January 1981. </w:t>
      </w:r>
    </w:p>
    <w:p w14:paraId="3E227C6A" w14:textId="77777777" w:rsidR="004302D4" w:rsidRDefault="00925A52" w:rsidP="00387C5B">
      <w:pPr>
        <w:spacing w:line="247" w:lineRule="auto"/>
        <w:ind w:left="0" w:firstLine="0"/>
      </w:pPr>
      <w:r>
        <w:t xml:space="preserve"> </w:t>
      </w:r>
    </w:p>
    <w:p w14:paraId="7B25EF18" w14:textId="6C8A8724" w:rsidR="004302D4" w:rsidRDefault="00925A52" w:rsidP="00387C5B">
      <w:pPr>
        <w:tabs>
          <w:tab w:val="center" w:pos="720"/>
          <w:tab w:val="center" w:pos="5400"/>
        </w:tabs>
        <w:spacing w:line="247" w:lineRule="auto"/>
        <w:ind w:left="0" w:firstLine="0"/>
      </w:pPr>
      <w:r>
        <w:rPr>
          <w:rFonts w:ascii="Calibri" w:eastAsia="Calibri" w:hAnsi="Calibri" w:cs="Calibri"/>
          <w:sz w:val="22"/>
        </w:rPr>
        <w:tab/>
      </w:r>
      <w:r>
        <w:t xml:space="preserve"> </w:t>
      </w:r>
      <w:r w:rsidR="005B218F">
        <w:t xml:space="preserve">            </w:t>
      </w:r>
      <w:r>
        <w:t xml:space="preserve">Hofmann, P.B.  Accurate Measurement of Nursing Turnover: The First Step in Its Reduction, </w:t>
      </w:r>
      <w:r>
        <w:rPr>
          <w:i/>
        </w:rPr>
        <w:t>The Journal of Nursing Administration</w:t>
      </w:r>
      <w:r>
        <w:t>, Vol. 11, Nos. 11 and 12, pp. 37-39, November</w:t>
      </w:r>
      <w:r w:rsidR="007F681E">
        <w:t>/</w:t>
      </w:r>
      <w:r>
        <w:t xml:space="preserve">December 1981. </w:t>
      </w:r>
    </w:p>
    <w:p w14:paraId="795274FC" w14:textId="77777777" w:rsidR="004302D4" w:rsidRDefault="00925A52" w:rsidP="00387C5B">
      <w:pPr>
        <w:spacing w:line="247" w:lineRule="auto"/>
        <w:ind w:left="0" w:firstLine="0"/>
      </w:pPr>
      <w:r>
        <w:t xml:space="preserve"> </w:t>
      </w:r>
    </w:p>
    <w:p w14:paraId="31949204" w14:textId="2A515A21" w:rsidR="004302D4" w:rsidRDefault="00925A52" w:rsidP="00387C5B">
      <w:pPr>
        <w:tabs>
          <w:tab w:val="center" w:pos="720"/>
          <w:tab w:val="center" w:pos="5414"/>
        </w:tabs>
        <w:spacing w:line="247" w:lineRule="auto"/>
        <w:ind w:left="0" w:firstLine="0"/>
      </w:pPr>
      <w:r>
        <w:rPr>
          <w:rFonts w:ascii="Calibri" w:eastAsia="Calibri" w:hAnsi="Calibri" w:cs="Calibri"/>
          <w:sz w:val="22"/>
        </w:rPr>
        <w:tab/>
      </w:r>
      <w:r>
        <w:t xml:space="preserve"> </w:t>
      </w:r>
      <w:r w:rsidR="005B218F">
        <w:t xml:space="preserve">            </w:t>
      </w:r>
      <w:r>
        <w:t xml:space="preserve">Hofmann, P.B.  Hospital Computer Planning: Beyond Rhetoric, </w:t>
      </w:r>
      <w:r>
        <w:rPr>
          <w:i/>
        </w:rPr>
        <w:t>Computers in Hospitals</w:t>
      </w:r>
      <w:r>
        <w:t xml:space="preserve">, Vol. </w:t>
      </w:r>
      <w:r w:rsidR="005B218F">
        <w:t>3</w:t>
      </w:r>
      <w:r>
        <w:t xml:space="preserve">, No. 1, pp. 27-28, January/February 1982. </w:t>
      </w:r>
    </w:p>
    <w:p w14:paraId="2BB27FB1" w14:textId="77777777" w:rsidR="004302D4" w:rsidRDefault="00925A52" w:rsidP="00387C5B">
      <w:pPr>
        <w:spacing w:line="247" w:lineRule="auto"/>
        <w:ind w:left="0" w:firstLine="0"/>
      </w:pPr>
      <w:r>
        <w:t xml:space="preserve">  </w:t>
      </w:r>
    </w:p>
    <w:p w14:paraId="0309FC30" w14:textId="187B0616" w:rsidR="004302D4" w:rsidRDefault="005B218F" w:rsidP="007F681E">
      <w:pPr>
        <w:spacing w:line="247" w:lineRule="auto"/>
        <w:ind w:left="0" w:firstLine="0"/>
      </w:pPr>
      <w:r>
        <w:t xml:space="preserve">  </w:t>
      </w:r>
      <w:r w:rsidR="007F681E">
        <w:tab/>
      </w:r>
      <w:r w:rsidR="00D72D1F">
        <w:t xml:space="preserve"> </w:t>
      </w:r>
      <w:r w:rsidR="00925A52">
        <w:t xml:space="preserve">Hofmann, P.B.  The Importance of Caring, </w:t>
      </w:r>
      <w:r w:rsidR="00925A52">
        <w:rPr>
          <w:i/>
        </w:rPr>
        <w:t>Southern Hospitals</w:t>
      </w:r>
      <w:r w:rsidR="00925A52">
        <w:t xml:space="preserve">, Vol. 52, No. 6, pp. 44-50, November/December 1984. </w:t>
      </w:r>
    </w:p>
    <w:p w14:paraId="552C3261" w14:textId="1A65885F" w:rsidR="004302D4" w:rsidRDefault="004302D4" w:rsidP="00387C5B">
      <w:pPr>
        <w:spacing w:line="247" w:lineRule="auto"/>
        <w:ind w:left="0" w:firstLine="0"/>
      </w:pPr>
    </w:p>
    <w:p w14:paraId="53A28651" w14:textId="42A5297F" w:rsidR="004302D4" w:rsidRDefault="00925A52" w:rsidP="00387C5B">
      <w:pPr>
        <w:tabs>
          <w:tab w:val="center" w:pos="720"/>
          <w:tab w:val="center" w:pos="4929"/>
        </w:tabs>
        <w:spacing w:line="247" w:lineRule="auto"/>
        <w:ind w:left="0" w:firstLine="0"/>
      </w:pPr>
      <w:r>
        <w:rPr>
          <w:rFonts w:ascii="Calibri" w:eastAsia="Calibri" w:hAnsi="Calibri" w:cs="Calibri"/>
          <w:sz w:val="22"/>
        </w:rPr>
        <w:tab/>
      </w:r>
      <w:r>
        <w:t xml:space="preserve"> </w:t>
      </w:r>
      <w:r w:rsidR="00EA5225">
        <w:t xml:space="preserve">          </w:t>
      </w:r>
      <w:r w:rsidR="00D72D1F">
        <w:t xml:space="preserve"> </w:t>
      </w:r>
      <w:r w:rsidR="007F681E">
        <w:t xml:space="preserve"> </w:t>
      </w:r>
      <w:r>
        <w:t xml:space="preserve">Hofmann, P.B.  Ethical Considerations in Health Care Decisions, </w:t>
      </w:r>
      <w:r>
        <w:rPr>
          <w:i/>
        </w:rPr>
        <w:t>Health Care Cost Management 1986</w:t>
      </w:r>
      <w:r>
        <w:t xml:space="preserve">, edited by Mary E. Brennan, International Foundation of Employee Benefit Plans, pp. 21-30, 1986. </w:t>
      </w:r>
    </w:p>
    <w:p w14:paraId="1D07AA85" w14:textId="77777777" w:rsidR="004302D4" w:rsidRDefault="00925A52" w:rsidP="00387C5B">
      <w:pPr>
        <w:spacing w:line="247" w:lineRule="auto"/>
        <w:ind w:left="0" w:firstLine="0"/>
      </w:pPr>
      <w:r>
        <w:t xml:space="preserve"> </w:t>
      </w:r>
    </w:p>
    <w:p w14:paraId="4A2562AB" w14:textId="5535CD1E" w:rsidR="004302D4" w:rsidRDefault="00EA5225" w:rsidP="00387C5B">
      <w:pPr>
        <w:spacing w:line="247" w:lineRule="auto"/>
        <w:ind w:left="0" w:firstLine="0"/>
      </w:pPr>
      <w:r>
        <w:t xml:space="preserve">           </w:t>
      </w:r>
      <w:r w:rsidR="007F681E">
        <w:t xml:space="preserve"> </w:t>
      </w:r>
      <w:r w:rsidR="00D72D1F">
        <w:t xml:space="preserve"> </w:t>
      </w:r>
      <w:r w:rsidR="00925A52">
        <w:t>Hofmann, P.B.</w:t>
      </w:r>
      <w:r>
        <w:t xml:space="preserve"> </w:t>
      </w:r>
      <w:r w:rsidR="00925A52">
        <w:t xml:space="preserve"> Trustee Responsibility for Life and Death: The Bioethical Issues, </w:t>
      </w:r>
      <w:r w:rsidR="00925A52">
        <w:rPr>
          <w:i/>
        </w:rPr>
        <w:t>Kentucky Hospitals</w:t>
      </w:r>
      <w:r w:rsidR="00925A52">
        <w:t xml:space="preserve">, Vol. 3, No. 4, pp. 22-23, Fall 1986. </w:t>
      </w:r>
    </w:p>
    <w:p w14:paraId="1747165C" w14:textId="77777777" w:rsidR="004302D4" w:rsidRDefault="00925A52" w:rsidP="00387C5B">
      <w:pPr>
        <w:spacing w:line="247" w:lineRule="auto"/>
        <w:ind w:left="0" w:firstLine="0"/>
      </w:pPr>
      <w:r>
        <w:t xml:space="preserve"> </w:t>
      </w:r>
    </w:p>
    <w:p w14:paraId="1D3191E7" w14:textId="0C0AEBE4" w:rsidR="004302D4" w:rsidRDefault="0044440E" w:rsidP="00387C5B">
      <w:pPr>
        <w:spacing w:line="247" w:lineRule="auto"/>
        <w:ind w:left="0" w:firstLine="0"/>
      </w:pPr>
      <w:r>
        <w:t xml:space="preserve">           </w:t>
      </w:r>
      <w:r w:rsidR="00D72D1F">
        <w:t xml:space="preserve"> </w:t>
      </w:r>
      <w:r w:rsidR="00925A52">
        <w:t xml:space="preserve">Hofmann, P.B. and J.D. Banja.  Exceptions to the Right to Refuse Treatment, </w:t>
      </w:r>
      <w:r w:rsidR="00925A52">
        <w:rPr>
          <w:i/>
        </w:rPr>
        <w:t>AORN</w:t>
      </w:r>
      <w:r>
        <w:rPr>
          <w:i/>
        </w:rPr>
        <w:t xml:space="preserve"> </w:t>
      </w:r>
      <w:r w:rsidR="00925A52">
        <w:rPr>
          <w:i/>
        </w:rPr>
        <w:t>Journal</w:t>
      </w:r>
      <w:r w:rsidR="00925A52">
        <w:t xml:space="preserve">, Vol. 45, No. 4, pp. 892-897, April 1987. </w:t>
      </w:r>
    </w:p>
    <w:p w14:paraId="11B71387" w14:textId="77777777" w:rsidR="004302D4" w:rsidRDefault="00925A52" w:rsidP="00387C5B">
      <w:pPr>
        <w:spacing w:line="247" w:lineRule="auto"/>
        <w:ind w:left="0" w:firstLine="0"/>
      </w:pPr>
      <w:r>
        <w:t xml:space="preserve"> </w:t>
      </w:r>
    </w:p>
    <w:p w14:paraId="3774D5E5" w14:textId="1A084433" w:rsidR="004302D4" w:rsidRDefault="0044440E" w:rsidP="00387C5B">
      <w:pPr>
        <w:spacing w:line="247" w:lineRule="auto"/>
        <w:ind w:left="0" w:firstLine="0"/>
      </w:pPr>
      <w:r>
        <w:t xml:space="preserve">           </w:t>
      </w:r>
      <w:r w:rsidR="00D72D1F">
        <w:t xml:space="preserve"> </w:t>
      </w:r>
      <w:r w:rsidR="00925A52">
        <w:t xml:space="preserve">Hofmann, P.B. and E. Peters.  Drug Testing of Hospital Employees: Proceed with Caution, </w:t>
      </w:r>
      <w:r w:rsidR="00925A52">
        <w:rPr>
          <w:i/>
        </w:rPr>
        <w:t>Hospitals</w:t>
      </w:r>
      <w:r w:rsidR="00925A52">
        <w:t xml:space="preserve">, Vol. 61, No. 11, p. 80, June 5, 1987. </w:t>
      </w:r>
    </w:p>
    <w:p w14:paraId="183E8058" w14:textId="77777777" w:rsidR="004302D4" w:rsidRDefault="00925A52" w:rsidP="00387C5B">
      <w:pPr>
        <w:spacing w:line="247" w:lineRule="auto"/>
        <w:ind w:left="0" w:firstLine="0"/>
      </w:pPr>
      <w:r>
        <w:t xml:space="preserve"> </w:t>
      </w:r>
    </w:p>
    <w:p w14:paraId="30CE74C1" w14:textId="4A2D1F1C" w:rsidR="004302D4" w:rsidRDefault="0044440E" w:rsidP="00387C5B">
      <w:pPr>
        <w:spacing w:line="247" w:lineRule="auto"/>
        <w:ind w:left="0" w:firstLine="0"/>
      </w:pPr>
      <w:r>
        <w:t xml:space="preserve">           </w:t>
      </w:r>
      <w:r w:rsidR="00D72D1F">
        <w:t xml:space="preserve"> </w:t>
      </w:r>
      <w:r w:rsidR="00925A52">
        <w:t xml:space="preserve">Hofmann, P.B.  Patient Advocacy: The Touchstone of Administration, </w:t>
      </w:r>
      <w:r w:rsidR="00925A52">
        <w:rPr>
          <w:i/>
        </w:rPr>
        <w:t>Administrative</w:t>
      </w:r>
      <w:r>
        <w:rPr>
          <w:i/>
        </w:rPr>
        <w:t xml:space="preserve"> </w:t>
      </w:r>
      <w:r w:rsidR="00925A52">
        <w:rPr>
          <w:i/>
        </w:rPr>
        <w:t>Radiology</w:t>
      </w:r>
      <w:r w:rsidR="00925A52">
        <w:t xml:space="preserve">, Vol. VI, No. VII, pp. 22-24, July 1987. </w:t>
      </w:r>
    </w:p>
    <w:p w14:paraId="7B61E035" w14:textId="77777777" w:rsidR="004302D4" w:rsidRDefault="00925A52" w:rsidP="00387C5B">
      <w:pPr>
        <w:spacing w:line="247" w:lineRule="auto"/>
        <w:ind w:left="0" w:firstLine="0"/>
      </w:pPr>
      <w:r>
        <w:t xml:space="preserve"> </w:t>
      </w:r>
    </w:p>
    <w:p w14:paraId="74E3581F" w14:textId="400F530F" w:rsidR="004302D4" w:rsidRDefault="0044440E" w:rsidP="00387C5B">
      <w:pPr>
        <w:spacing w:line="247" w:lineRule="auto"/>
        <w:ind w:left="0" w:firstLine="0"/>
      </w:pPr>
      <w:r>
        <w:t xml:space="preserve">           </w:t>
      </w:r>
      <w:r w:rsidR="00D72D1F">
        <w:t xml:space="preserve"> </w:t>
      </w:r>
      <w:r w:rsidR="00925A52">
        <w:t xml:space="preserve">Hofmann, P.B.  Whistle Blowing: Disrupting the Conspiracy of Silence, </w:t>
      </w:r>
      <w:r w:rsidR="00925A52">
        <w:rPr>
          <w:i/>
        </w:rPr>
        <w:t>Discharge Planning</w:t>
      </w:r>
      <w:r>
        <w:rPr>
          <w:i/>
        </w:rPr>
        <w:t xml:space="preserve"> </w:t>
      </w:r>
      <w:r w:rsidR="00925A52">
        <w:rPr>
          <w:i/>
        </w:rPr>
        <w:t>Update</w:t>
      </w:r>
      <w:r w:rsidR="00925A52">
        <w:t xml:space="preserve">, Vol. 7, No. 5, pp. 10-11, July-August 1987. </w:t>
      </w:r>
    </w:p>
    <w:p w14:paraId="50B89BAA" w14:textId="77777777" w:rsidR="004302D4" w:rsidRDefault="00925A52" w:rsidP="00387C5B">
      <w:pPr>
        <w:spacing w:line="247" w:lineRule="auto"/>
        <w:ind w:left="0" w:firstLine="0"/>
      </w:pPr>
      <w:r>
        <w:t xml:space="preserve"> </w:t>
      </w:r>
    </w:p>
    <w:p w14:paraId="7B3AFCCD" w14:textId="26F230C8" w:rsidR="004302D4" w:rsidRDefault="00925A52" w:rsidP="00387C5B">
      <w:pPr>
        <w:tabs>
          <w:tab w:val="center" w:pos="720"/>
          <w:tab w:val="center" w:pos="5109"/>
        </w:tabs>
        <w:spacing w:line="247" w:lineRule="auto"/>
        <w:ind w:left="0" w:firstLine="0"/>
      </w:pPr>
      <w:r>
        <w:rPr>
          <w:rFonts w:ascii="Calibri" w:eastAsia="Calibri" w:hAnsi="Calibri" w:cs="Calibri"/>
          <w:sz w:val="22"/>
        </w:rPr>
        <w:tab/>
      </w:r>
      <w:r>
        <w:t xml:space="preserve">           </w:t>
      </w:r>
      <w:r w:rsidR="00D72D1F">
        <w:t xml:space="preserve"> </w:t>
      </w:r>
      <w:r>
        <w:t xml:space="preserve">Barger, G., P.B. Hofmann, J. Shumake and W. Daves.  Improving Patient Care through Problem-Solving Groups, </w:t>
      </w:r>
      <w:r>
        <w:rPr>
          <w:i/>
        </w:rPr>
        <w:t>Health Progress</w:t>
      </w:r>
      <w:r>
        <w:t xml:space="preserve">, Vol. 68, No. 7, pp. 42-45, September 1987. </w:t>
      </w:r>
    </w:p>
    <w:p w14:paraId="21012BF3" w14:textId="77777777" w:rsidR="004302D4" w:rsidRDefault="00925A52" w:rsidP="00387C5B">
      <w:pPr>
        <w:spacing w:line="247" w:lineRule="auto"/>
        <w:ind w:left="0" w:firstLine="0"/>
      </w:pPr>
      <w:r>
        <w:t xml:space="preserve"> </w:t>
      </w:r>
    </w:p>
    <w:p w14:paraId="44FFDD46" w14:textId="34462353" w:rsidR="004302D4" w:rsidRDefault="00925A52" w:rsidP="00387C5B">
      <w:pPr>
        <w:spacing w:line="247" w:lineRule="auto"/>
        <w:ind w:left="0" w:firstLine="0"/>
      </w:pPr>
      <w:r>
        <w:t xml:space="preserve">         </w:t>
      </w:r>
      <w:r w:rsidR="007F681E">
        <w:t xml:space="preserve"> </w:t>
      </w:r>
      <w:r>
        <w:t xml:space="preserve"> </w:t>
      </w:r>
      <w:r w:rsidR="00D72D1F">
        <w:t xml:space="preserve"> </w:t>
      </w:r>
      <w:r>
        <w:t xml:space="preserve">Hofmann, P.B.  Business Ethics: Not an Oxymoron.  Interview conducted by Joyce Flory, Editor, </w:t>
      </w:r>
      <w:r>
        <w:rPr>
          <w:i/>
        </w:rPr>
        <w:t>Healthcare Executive</w:t>
      </w:r>
      <w:r>
        <w:t xml:space="preserve">, Vol. 2, No. 5, pp. 22-24, September/October 1987. </w:t>
      </w:r>
    </w:p>
    <w:p w14:paraId="26D891A9" w14:textId="77777777" w:rsidR="004302D4" w:rsidRDefault="00925A52" w:rsidP="00387C5B">
      <w:pPr>
        <w:spacing w:line="247" w:lineRule="auto"/>
        <w:ind w:left="0" w:firstLine="0"/>
      </w:pPr>
      <w:r>
        <w:t xml:space="preserve"> </w:t>
      </w:r>
    </w:p>
    <w:p w14:paraId="5D58C1F5" w14:textId="527B080F" w:rsidR="004302D4" w:rsidRDefault="00925A52" w:rsidP="00387C5B">
      <w:pPr>
        <w:spacing w:line="247" w:lineRule="auto"/>
        <w:ind w:left="0" w:firstLine="0"/>
      </w:pPr>
      <w:r>
        <w:t xml:space="preserve">          </w:t>
      </w:r>
      <w:r w:rsidR="007F681E">
        <w:t xml:space="preserve"> </w:t>
      </w:r>
      <w:r w:rsidR="00D72D1F">
        <w:t xml:space="preserve"> </w:t>
      </w:r>
      <w:r>
        <w:t xml:space="preserve">Hofmann, P.B.  Compassion: An Inevitable Victim of Complexity and Competition in Healthcare?  </w:t>
      </w:r>
      <w:r>
        <w:rPr>
          <w:i/>
        </w:rPr>
        <w:t>Administrative Radiology</w:t>
      </w:r>
      <w:r>
        <w:t xml:space="preserve">, Vol. VI, No. XII, p. 18, December 1987. </w:t>
      </w:r>
    </w:p>
    <w:p w14:paraId="3115AB5F" w14:textId="77777777" w:rsidR="004302D4" w:rsidRDefault="00925A52" w:rsidP="00387C5B">
      <w:pPr>
        <w:spacing w:line="247" w:lineRule="auto"/>
        <w:ind w:left="0" w:firstLine="0"/>
      </w:pPr>
      <w:r>
        <w:t xml:space="preserve"> </w:t>
      </w:r>
      <w:r>
        <w:tab/>
        <w:t xml:space="preserve"> </w:t>
      </w:r>
      <w:r>
        <w:tab/>
        <w:t xml:space="preserve"> </w:t>
      </w:r>
    </w:p>
    <w:p w14:paraId="1646DD14" w14:textId="579710CB" w:rsidR="004302D4" w:rsidRDefault="00925A52" w:rsidP="007F681E">
      <w:pPr>
        <w:tabs>
          <w:tab w:val="center" w:pos="720"/>
          <w:tab w:val="center" w:pos="5431"/>
        </w:tabs>
        <w:spacing w:line="247" w:lineRule="auto"/>
      </w:pPr>
      <w:r>
        <w:t xml:space="preserve">Hofmann, P.B.  Hospital and Medical Ethics: Moral Dilemmas and Economic Reality, </w:t>
      </w:r>
      <w:r>
        <w:rPr>
          <w:i/>
        </w:rPr>
        <w:t>Papers</w:t>
      </w:r>
      <w:r>
        <w:t xml:space="preserve"> </w:t>
      </w:r>
      <w:r>
        <w:rPr>
          <w:i/>
        </w:rPr>
        <w:t>Presented at the Regional Conference of the International Hospital Federation in Jakarta, Indonesia, 19-23 June 1988</w:t>
      </w:r>
      <w:r>
        <w:t xml:space="preserve">, pp. 41-48, Indonesian Hospital Association 4th Congress, 5th International Hospital Exposition, Jakarta, Indonesia. </w:t>
      </w:r>
    </w:p>
    <w:p w14:paraId="41876D73" w14:textId="77777777" w:rsidR="00925A52" w:rsidRDefault="00925A52" w:rsidP="00387C5B">
      <w:pPr>
        <w:spacing w:line="247" w:lineRule="auto"/>
        <w:ind w:left="0" w:firstLine="0"/>
      </w:pPr>
    </w:p>
    <w:p w14:paraId="379C0A21" w14:textId="4473CEE2" w:rsidR="004302D4" w:rsidRDefault="00925A52" w:rsidP="00387C5B">
      <w:pPr>
        <w:spacing w:line="247" w:lineRule="auto"/>
        <w:ind w:left="0" w:firstLine="0"/>
      </w:pPr>
      <w:r>
        <w:t xml:space="preserve">          </w:t>
      </w:r>
      <w:r w:rsidR="00D72D1F">
        <w:t xml:space="preserve">  </w:t>
      </w:r>
      <w:r>
        <w:t xml:space="preserve">Hofmann, P.B.  When the Inevitable Becomes Reality: Closing a Hospital, </w:t>
      </w:r>
      <w:r>
        <w:rPr>
          <w:i/>
        </w:rPr>
        <w:t>AHA News</w:t>
      </w:r>
      <w:r>
        <w:t xml:space="preserve">, Vol. 25, No. 7, p. 4, February 13, 1989. </w:t>
      </w:r>
    </w:p>
    <w:p w14:paraId="783D60DD" w14:textId="77777777" w:rsidR="004302D4" w:rsidRDefault="00925A52" w:rsidP="00387C5B">
      <w:pPr>
        <w:spacing w:line="247" w:lineRule="auto"/>
        <w:ind w:left="0" w:firstLine="0"/>
      </w:pPr>
      <w:r>
        <w:t xml:space="preserve">   </w:t>
      </w:r>
    </w:p>
    <w:p w14:paraId="65B9E60F" w14:textId="54F1173E" w:rsidR="004302D4" w:rsidRDefault="00925A52" w:rsidP="00387C5B">
      <w:pPr>
        <w:spacing w:line="247" w:lineRule="auto"/>
        <w:ind w:left="0" w:firstLine="0"/>
      </w:pPr>
      <w:r>
        <w:t xml:space="preserve">          </w:t>
      </w:r>
      <w:r w:rsidR="00D72D1F">
        <w:t xml:space="preserve">  </w:t>
      </w:r>
      <w:r>
        <w:t xml:space="preserve">Hofmann, P.B.  Institutional Euthanasia: Little Chance of Turning Back, </w:t>
      </w:r>
      <w:r>
        <w:rPr>
          <w:i/>
        </w:rPr>
        <w:t>AHA News</w:t>
      </w:r>
      <w:r>
        <w:t xml:space="preserve">, Vol. 25, No. 8, p. 4, February 20, 1989. </w:t>
      </w:r>
    </w:p>
    <w:p w14:paraId="27BBBD52" w14:textId="77777777" w:rsidR="004302D4" w:rsidRDefault="00925A52" w:rsidP="00387C5B">
      <w:pPr>
        <w:spacing w:line="247" w:lineRule="auto"/>
        <w:ind w:left="0" w:firstLine="0"/>
      </w:pPr>
      <w:r>
        <w:t xml:space="preserve"> </w:t>
      </w:r>
    </w:p>
    <w:p w14:paraId="685AAD88" w14:textId="1639DD75" w:rsidR="004302D4" w:rsidRDefault="006747CE" w:rsidP="00387C5B">
      <w:pPr>
        <w:spacing w:line="247" w:lineRule="auto"/>
        <w:ind w:left="0" w:firstLine="0"/>
      </w:pPr>
      <w:r>
        <w:t xml:space="preserve">         </w:t>
      </w:r>
      <w:r w:rsidR="00D72D1F">
        <w:t xml:space="preserve"> </w:t>
      </w:r>
      <w:r>
        <w:t xml:space="preserve"> </w:t>
      </w:r>
      <w:r w:rsidR="00D72D1F">
        <w:t xml:space="preserve"> </w:t>
      </w:r>
      <w:r w:rsidR="00925A52">
        <w:t xml:space="preserve">Hofmann, P.B.  When the Unthinkable is Unavoidable, </w:t>
      </w:r>
      <w:r w:rsidR="00925A52">
        <w:rPr>
          <w:i/>
        </w:rPr>
        <w:t>Volunteer Leader</w:t>
      </w:r>
      <w:r w:rsidR="00925A52">
        <w:t>, American Hospital</w:t>
      </w:r>
      <w:r>
        <w:t xml:space="preserve"> </w:t>
      </w:r>
      <w:r w:rsidR="00925A52">
        <w:t xml:space="preserve">Association, Vol. 30, No. 4, p. 4, Summer 1989. </w:t>
      </w:r>
    </w:p>
    <w:p w14:paraId="79C023D4" w14:textId="77777777" w:rsidR="004302D4" w:rsidRDefault="00925A52" w:rsidP="00387C5B">
      <w:pPr>
        <w:spacing w:line="247" w:lineRule="auto"/>
        <w:ind w:left="0" w:firstLine="0"/>
      </w:pPr>
      <w:r>
        <w:t xml:space="preserve"> </w:t>
      </w:r>
    </w:p>
    <w:p w14:paraId="5B2B6BA8" w14:textId="44F1A13A" w:rsidR="004302D4" w:rsidRDefault="006747CE" w:rsidP="00387C5B">
      <w:pPr>
        <w:spacing w:line="247" w:lineRule="auto"/>
        <w:ind w:left="0" w:firstLine="0"/>
      </w:pPr>
      <w:r>
        <w:t xml:space="preserve">          </w:t>
      </w:r>
      <w:r w:rsidR="00D72D1F">
        <w:t xml:space="preserve">  </w:t>
      </w:r>
      <w:r w:rsidR="00925A52">
        <w:t xml:space="preserve">Hofmann, P.B.  Artful Promotions: The Peter Principle Revisited, </w:t>
      </w:r>
      <w:r w:rsidR="00925A52">
        <w:rPr>
          <w:i/>
        </w:rPr>
        <w:t>Administrative Radiology</w:t>
      </w:r>
      <w:r w:rsidR="00925A52">
        <w:t xml:space="preserve">, Vol. VIII, No. VI, pp. 20-22, June 1989. </w:t>
      </w:r>
    </w:p>
    <w:p w14:paraId="2BCDFEBF" w14:textId="77777777" w:rsidR="004302D4" w:rsidRDefault="00925A52" w:rsidP="00387C5B">
      <w:pPr>
        <w:spacing w:line="247" w:lineRule="auto"/>
        <w:ind w:left="0" w:firstLine="0"/>
      </w:pPr>
      <w:r>
        <w:t xml:space="preserve"> </w:t>
      </w:r>
    </w:p>
    <w:p w14:paraId="18B2C2C0" w14:textId="04C3121B" w:rsidR="004302D4" w:rsidRDefault="006747CE" w:rsidP="00387C5B">
      <w:pPr>
        <w:spacing w:line="247" w:lineRule="auto"/>
        <w:ind w:left="0" w:firstLine="0"/>
      </w:pPr>
      <w:r>
        <w:t xml:space="preserve">          </w:t>
      </w:r>
      <w:r w:rsidR="00D72D1F">
        <w:t xml:space="preserve">  </w:t>
      </w:r>
      <w:r w:rsidR="00925A52">
        <w:t xml:space="preserve">Hofmann, P.B.  Coming Forward, </w:t>
      </w:r>
      <w:r w:rsidR="00925A52">
        <w:rPr>
          <w:i/>
        </w:rPr>
        <w:t>Health Management Quarterly</w:t>
      </w:r>
      <w:r w:rsidR="00925A52">
        <w:t xml:space="preserve">, Vol. XII, No. 4, pp. 2-5, Fourth Quarter 1990. </w:t>
      </w:r>
    </w:p>
    <w:p w14:paraId="1CE5FFAB" w14:textId="77777777" w:rsidR="004302D4" w:rsidRDefault="00925A52" w:rsidP="00387C5B">
      <w:pPr>
        <w:spacing w:line="247" w:lineRule="auto"/>
        <w:ind w:left="0" w:firstLine="0"/>
      </w:pPr>
      <w:r>
        <w:t xml:space="preserve"> </w:t>
      </w:r>
    </w:p>
    <w:p w14:paraId="66E10143" w14:textId="188D14CE" w:rsidR="004302D4" w:rsidRDefault="00925A52" w:rsidP="00D72D1F">
      <w:pPr>
        <w:tabs>
          <w:tab w:val="center" w:pos="720"/>
          <w:tab w:val="center" w:pos="5172"/>
        </w:tabs>
        <w:spacing w:line="247" w:lineRule="auto"/>
        <w:ind w:left="713" w:firstLine="0"/>
        <w:jc w:val="both"/>
      </w:pPr>
      <w:r>
        <w:t xml:space="preserve">Task Force on Ethics of the Society of Critical Care Medicine. Consensus Report on the Ethics of Foregoing Life-Sustaining Treatments in the Critically Ill, </w:t>
      </w:r>
      <w:r>
        <w:rPr>
          <w:i/>
        </w:rPr>
        <w:t>Critical Care Medicine</w:t>
      </w:r>
      <w:r>
        <w:t>, Vol. 18, No. 12, pp.</w:t>
      </w:r>
      <w:r w:rsidR="006747CE">
        <w:t xml:space="preserve"> 1</w:t>
      </w:r>
      <w:r>
        <w:t xml:space="preserve">435-1439, December 1990. </w:t>
      </w:r>
    </w:p>
    <w:p w14:paraId="60FA4D64" w14:textId="77777777" w:rsidR="004302D4" w:rsidRDefault="00925A52" w:rsidP="00387C5B">
      <w:pPr>
        <w:spacing w:line="247" w:lineRule="auto"/>
        <w:ind w:left="0" w:firstLine="0"/>
      </w:pPr>
      <w:r>
        <w:t xml:space="preserve"> </w:t>
      </w:r>
    </w:p>
    <w:p w14:paraId="7D77DE4D" w14:textId="4A9A35BA" w:rsidR="004302D4" w:rsidRDefault="006747CE" w:rsidP="00387C5B">
      <w:pPr>
        <w:spacing w:line="247" w:lineRule="auto"/>
        <w:ind w:left="0" w:firstLine="0"/>
      </w:pPr>
      <w:r>
        <w:t xml:space="preserve">         </w:t>
      </w:r>
      <w:r w:rsidR="00D72D1F">
        <w:t xml:space="preserve">  </w:t>
      </w:r>
      <w:r w:rsidR="00925A52">
        <w:t xml:space="preserve">Hofmann, P.B.  Who Should Talk to Patients about Advance Directives, </w:t>
      </w:r>
      <w:r w:rsidR="00925A52">
        <w:rPr>
          <w:i/>
        </w:rPr>
        <w:t>Ethical Currents</w:t>
      </w:r>
      <w:r w:rsidR="00925A52">
        <w:t>,</w:t>
      </w:r>
      <w:r>
        <w:t xml:space="preserve"> </w:t>
      </w:r>
      <w:r w:rsidR="00925A52">
        <w:t xml:space="preserve">No. 27, p. 7, Summer 1991. </w:t>
      </w:r>
    </w:p>
    <w:p w14:paraId="7A981C2A" w14:textId="77777777" w:rsidR="004302D4" w:rsidRDefault="00925A52" w:rsidP="00387C5B">
      <w:pPr>
        <w:spacing w:line="247" w:lineRule="auto"/>
        <w:ind w:left="0" w:firstLine="0"/>
      </w:pPr>
      <w:r>
        <w:t xml:space="preserve"> </w:t>
      </w:r>
    </w:p>
    <w:p w14:paraId="42062879" w14:textId="190C08F3" w:rsidR="004302D4" w:rsidRDefault="00925A52" w:rsidP="00387C5B">
      <w:pPr>
        <w:tabs>
          <w:tab w:val="center" w:pos="720"/>
          <w:tab w:val="center" w:pos="4898"/>
        </w:tabs>
        <w:spacing w:line="247" w:lineRule="auto"/>
        <w:ind w:left="0" w:firstLine="0"/>
      </w:pPr>
      <w:r>
        <w:rPr>
          <w:rFonts w:ascii="Calibri" w:eastAsia="Calibri" w:hAnsi="Calibri" w:cs="Calibri"/>
          <w:sz w:val="22"/>
        </w:rPr>
        <w:tab/>
      </w:r>
      <w:r>
        <w:t xml:space="preserve"> </w:t>
      </w:r>
      <w:r w:rsidR="006747CE">
        <w:t xml:space="preserve">        </w:t>
      </w:r>
      <w:r w:rsidR="00D72D1F">
        <w:t xml:space="preserve">  </w:t>
      </w:r>
      <w:r>
        <w:t xml:space="preserve">Hofmann, P.B.  Ethical Decision-Making Requires Greater Collaboration Between Administrators and Clinicians, </w:t>
      </w:r>
      <w:r>
        <w:rPr>
          <w:i/>
        </w:rPr>
        <w:t>Frontiers of Health Services Management</w:t>
      </w:r>
      <w:r>
        <w:t xml:space="preserve">, Vol. 8, No. 1, pp. 31-33, Fall 1991. </w:t>
      </w:r>
    </w:p>
    <w:p w14:paraId="014B8E37" w14:textId="77777777" w:rsidR="004302D4" w:rsidRDefault="00925A52" w:rsidP="00387C5B">
      <w:pPr>
        <w:spacing w:line="247" w:lineRule="auto"/>
        <w:ind w:left="0" w:firstLine="0"/>
      </w:pPr>
      <w:r>
        <w:t xml:space="preserve"> </w:t>
      </w:r>
    </w:p>
    <w:p w14:paraId="4A9B88CE" w14:textId="4ACEED1B" w:rsidR="004302D4" w:rsidRDefault="006747CE" w:rsidP="00387C5B">
      <w:pPr>
        <w:spacing w:line="247" w:lineRule="auto"/>
        <w:ind w:left="0" w:firstLine="0"/>
      </w:pPr>
      <w:r>
        <w:t xml:space="preserve">        </w:t>
      </w:r>
      <w:r w:rsidR="00D72D1F">
        <w:t xml:space="preserve">  </w:t>
      </w:r>
      <w:r>
        <w:t xml:space="preserve"> </w:t>
      </w:r>
      <w:r w:rsidR="00925A52">
        <w:t xml:space="preserve">Hofmann, P.B.  Hospitals Eroding Public Trust, </w:t>
      </w:r>
      <w:r w:rsidR="00925A52">
        <w:rPr>
          <w:i/>
        </w:rPr>
        <w:t>Modern Healthcare</w:t>
      </w:r>
      <w:r w:rsidR="00925A52">
        <w:t>, Vol. 21, No. 37, p.</w:t>
      </w:r>
      <w:r>
        <w:t xml:space="preserve"> </w:t>
      </w:r>
      <w:r w:rsidR="00925A52">
        <w:t xml:space="preserve">20, September 16, 1991. </w:t>
      </w:r>
      <w:r>
        <w:t xml:space="preserve"> </w:t>
      </w:r>
    </w:p>
    <w:p w14:paraId="4BDC22D9" w14:textId="77777777" w:rsidR="004302D4" w:rsidRDefault="00925A52" w:rsidP="00387C5B">
      <w:pPr>
        <w:spacing w:line="247" w:lineRule="auto"/>
        <w:ind w:left="0" w:firstLine="0"/>
      </w:pPr>
      <w:r>
        <w:t xml:space="preserve"> </w:t>
      </w:r>
    </w:p>
    <w:p w14:paraId="5731C63B" w14:textId="1A92CD61" w:rsidR="004302D4" w:rsidRDefault="00925A52" w:rsidP="00C7161C">
      <w:pPr>
        <w:spacing w:line="247" w:lineRule="auto"/>
        <w:ind w:left="720" w:firstLine="0"/>
      </w:pPr>
      <w:r>
        <w:t xml:space="preserve">Ethics Committee of Society of Critical Care Medicine.  Clinical Investigations - Attitudes of Critical Care Medicine Professionals Concerning Forgoing Life-Sustaining Treatments, </w:t>
      </w:r>
      <w:r>
        <w:rPr>
          <w:i/>
        </w:rPr>
        <w:t>Critical Care Medicine</w:t>
      </w:r>
      <w:r>
        <w:t xml:space="preserve">, Vol. 20, No. 3, pp. 320-326, March 1992. </w:t>
      </w:r>
    </w:p>
    <w:p w14:paraId="2B8EB8C0" w14:textId="77777777" w:rsidR="004302D4" w:rsidRDefault="00925A52" w:rsidP="00387C5B">
      <w:pPr>
        <w:spacing w:line="247" w:lineRule="auto"/>
        <w:ind w:left="0" w:firstLine="0"/>
      </w:pPr>
      <w:r>
        <w:t xml:space="preserve"> </w:t>
      </w:r>
    </w:p>
    <w:p w14:paraId="1D526622" w14:textId="446212E0" w:rsidR="004302D4" w:rsidRDefault="006747CE" w:rsidP="00387C5B">
      <w:pPr>
        <w:spacing w:line="247" w:lineRule="auto"/>
        <w:ind w:left="0" w:firstLine="0"/>
      </w:pPr>
      <w:r>
        <w:t xml:space="preserve">        </w:t>
      </w:r>
      <w:r w:rsidR="00D72D1F">
        <w:t xml:space="preserve">  </w:t>
      </w:r>
      <w:r w:rsidR="00925A52">
        <w:t xml:space="preserve">Hofmann, P.B.  Commentary on "Hospital Ethics," by Dennis F. Thompson, </w:t>
      </w:r>
      <w:r w:rsidR="00925A52">
        <w:rPr>
          <w:i/>
        </w:rPr>
        <w:t>Cambridge Quarterly of Healthcare Ethics</w:t>
      </w:r>
      <w:r w:rsidR="00925A52">
        <w:t xml:space="preserve">, Vol. 1, No. 3, pp. 210-212, Summer 1992. </w:t>
      </w:r>
    </w:p>
    <w:p w14:paraId="7D24EBA8" w14:textId="77777777" w:rsidR="004302D4" w:rsidRDefault="00925A52" w:rsidP="00387C5B">
      <w:pPr>
        <w:spacing w:line="247" w:lineRule="auto"/>
        <w:ind w:left="0" w:firstLine="0"/>
      </w:pPr>
      <w:r>
        <w:t xml:space="preserve"> </w:t>
      </w:r>
    </w:p>
    <w:p w14:paraId="0C718CE9" w14:textId="670C7A68" w:rsidR="004302D4" w:rsidRDefault="006747CE" w:rsidP="00387C5B">
      <w:pPr>
        <w:spacing w:line="247" w:lineRule="auto"/>
        <w:ind w:left="0" w:firstLine="0"/>
      </w:pPr>
      <w:r>
        <w:t xml:space="preserve">       </w:t>
      </w:r>
      <w:r w:rsidR="00D72D1F">
        <w:t xml:space="preserve">  </w:t>
      </w:r>
      <w:r>
        <w:t xml:space="preserve"> </w:t>
      </w:r>
      <w:r w:rsidR="00925A52">
        <w:t xml:space="preserve">Hofmann, P.B.  Decisions Near the End of Life: Resource Allocation Implications for Hospitals, </w:t>
      </w:r>
      <w:r w:rsidR="00925A52">
        <w:rPr>
          <w:i/>
        </w:rPr>
        <w:t>Cambridge Quarterly of Healthcare Ethics</w:t>
      </w:r>
      <w:r w:rsidR="00925A52">
        <w:t xml:space="preserve">, Vol. 1, No. 3, pp. 229-237, Summer 1992. </w:t>
      </w:r>
    </w:p>
    <w:p w14:paraId="7B378A4D" w14:textId="77777777" w:rsidR="004302D4" w:rsidRDefault="00925A52" w:rsidP="00387C5B">
      <w:pPr>
        <w:spacing w:line="247" w:lineRule="auto"/>
        <w:ind w:left="0" w:firstLine="0"/>
      </w:pPr>
      <w:r>
        <w:t xml:space="preserve"> </w:t>
      </w:r>
      <w:r>
        <w:tab/>
        <w:t xml:space="preserve"> </w:t>
      </w:r>
    </w:p>
    <w:p w14:paraId="3FD6D173" w14:textId="77777777" w:rsidR="00D72D1F" w:rsidRDefault="006747CE" w:rsidP="00D72D1F">
      <w:pPr>
        <w:spacing w:line="247" w:lineRule="auto"/>
        <w:ind w:left="0" w:firstLine="0"/>
      </w:pPr>
      <w:r>
        <w:t xml:space="preserve">        </w:t>
      </w:r>
      <w:r w:rsidR="00D72D1F">
        <w:t xml:space="preserve">  </w:t>
      </w:r>
      <w:r w:rsidR="00925A52">
        <w:t xml:space="preserve">Foubert, P.J., ed.  </w:t>
      </w:r>
      <w:r w:rsidR="00925A52">
        <w:rPr>
          <w:i/>
        </w:rPr>
        <w:t>Ethical Leadership in Health Care Management: Reflections by Paul B.</w:t>
      </w:r>
      <w:r>
        <w:rPr>
          <w:i/>
        </w:rPr>
        <w:t xml:space="preserve"> </w:t>
      </w:r>
      <w:r w:rsidR="00925A52">
        <w:rPr>
          <w:i/>
        </w:rPr>
        <w:t>Hofmann</w:t>
      </w:r>
      <w:r w:rsidR="00925A52">
        <w:t xml:space="preserve">, Charlottesville, Virginia: Ibis, 1992. </w:t>
      </w:r>
    </w:p>
    <w:p w14:paraId="109216D2" w14:textId="77777777" w:rsidR="00D72D1F" w:rsidRDefault="00D72D1F" w:rsidP="00D72D1F">
      <w:pPr>
        <w:spacing w:line="247" w:lineRule="auto"/>
        <w:ind w:left="0" w:firstLine="0"/>
      </w:pPr>
    </w:p>
    <w:p w14:paraId="79A141BE" w14:textId="2F2DF162" w:rsidR="004302D4" w:rsidRDefault="00925A52" w:rsidP="00D72D1F">
      <w:pPr>
        <w:spacing w:line="247" w:lineRule="auto"/>
        <w:ind w:left="713" w:firstLine="0"/>
      </w:pPr>
      <w:r>
        <w:t xml:space="preserve">Hofmann, P.B.  Beyond the Body Repair Shop - Ethical Problems and Prospects for Hospitals as Social Servants, </w:t>
      </w:r>
      <w:r>
        <w:rPr>
          <w:i/>
        </w:rPr>
        <w:t>Bioethics and Health Care Reform Among the States</w:t>
      </w:r>
      <w:r>
        <w:t xml:space="preserve">, edited by Philip J. Foubert, Charlottesville, Virginia: Ibis, 1992. </w:t>
      </w:r>
    </w:p>
    <w:p w14:paraId="3A64067E" w14:textId="77777777" w:rsidR="004302D4" w:rsidRDefault="00925A52" w:rsidP="00387C5B">
      <w:pPr>
        <w:spacing w:line="247" w:lineRule="auto"/>
        <w:ind w:left="0" w:firstLine="0"/>
      </w:pPr>
      <w:r>
        <w:t xml:space="preserve"> </w:t>
      </w:r>
    </w:p>
    <w:p w14:paraId="2A59DBFA" w14:textId="4DC8AA0D" w:rsidR="004302D4" w:rsidRDefault="006747CE" w:rsidP="00387C5B">
      <w:pPr>
        <w:spacing w:line="247" w:lineRule="auto"/>
        <w:ind w:left="0" w:firstLine="0"/>
      </w:pPr>
      <w:r>
        <w:t xml:space="preserve">       </w:t>
      </w:r>
      <w:r w:rsidR="00D72D1F">
        <w:t xml:space="preserve">  </w:t>
      </w:r>
      <w:r w:rsidR="00925A52">
        <w:t xml:space="preserve">Hofmann, P.B.  Healthcare Reform Begins at Home, </w:t>
      </w:r>
      <w:r w:rsidR="00925A52">
        <w:rPr>
          <w:i/>
        </w:rPr>
        <w:t>Healthcare Executive</w:t>
      </w:r>
      <w:r w:rsidR="00925A52">
        <w:t xml:space="preserve">, Vol. 8, No. 1, p. 25-27, January/February 1993. </w:t>
      </w:r>
    </w:p>
    <w:p w14:paraId="1AB95229" w14:textId="77777777" w:rsidR="006E3E4F" w:rsidRDefault="006E3E4F" w:rsidP="00387C5B">
      <w:pPr>
        <w:spacing w:line="247" w:lineRule="auto"/>
        <w:ind w:left="0" w:firstLine="0"/>
      </w:pPr>
    </w:p>
    <w:p w14:paraId="5458D53E" w14:textId="2E644CCC" w:rsidR="004302D4" w:rsidRDefault="006E3E4F" w:rsidP="00387C5B">
      <w:pPr>
        <w:spacing w:line="247" w:lineRule="auto"/>
        <w:ind w:left="0" w:firstLine="0"/>
      </w:pPr>
      <w:r>
        <w:t xml:space="preserve">       </w:t>
      </w:r>
      <w:r w:rsidR="00D72D1F">
        <w:t xml:space="preserve">  </w:t>
      </w:r>
      <w:r w:rsidR="00925A52">
        <w:t xml:space="preserve">Hofmann, P.B., M.T. Rabkin, C. Bayley, D.E. Beauchamp.  How Best Shall We Serve?  </w:t>
      </w:r>
      <w:r w:rsidR="00925A52">
        <w:tab/>
        <w:t xml:space="preserve">Case Study, </w:t>
      </w:r>
      <w:r w:rsidR="00925A52">
        <w:rPr>
          <w:i/>
        </w:rPr>
        <w:t>Hastings Center Report</w:t>
      </w:r>
      <w:r w:rsidR="00925A52">
        <w:t xml:space="preserve">, Vol. 23, No. 2, pp. 29-32, March-April 1993. </w:t>
      </w:r>
    </w:p>
    <w:p w14:paraId="6EF99A0A" w14:textId="77777777" w:rsidR="004302D4" w:rsidRDefault="00925A52" w:rsidP="00387C5B">
      <w:pPr>
        <w:spacing w:line="247" w:lineRule="auto"/>
        <w:ind w:left="0" w:firstLine="0"/>
      </w:pPr>
      <w:r>
        <w:t xml:space="preserve"> </w:t>
      </w:r>
      <w:r>
        <w:tab/>
        <w:t xml:space="preserve"> </w:t>
      </w:r>
    </w:p>
    <w:p w14:paraId="78976EC3" w14:textId="186FCA0E" w:rsidR="004302D4" w:rsidRDefault="006E3E4F" w:rsidP="00387C5B">
      <w:pPr>
        <w:spacing w:line="247" w:lineRule="auto"/>
        <w:ind w:left="0" w:firstLine="0"/>
      </w:pPr>
      <w:r>
        <w:t xml:space="preserve">      </w:t>
      </w:r>
      <w:r w:rsidR="00D72D1F">
        <w:t xml:space="preserve">  </w:t>
      </w:r>
      <w:r w:rsidR="00925A52">
        <w:t xml:space="preserve">Hofmann, P.B.  Examining Hiring Practices, </w:t>
      </w:r>
      <w:r w:rsidR="00925A52">
        <w:rPr>
          <w:i/>
        </w:rPr>
        <w:t>Healthcare Executive</w:t>
      </w:r>
      <w:r w:rsidR="00925A52">
        <w:t xml:space="preserve">, Vol. 8, No. 6, p. 37, November/December 1993. </w:t>
      </w:r>
    </w:p>
    <w:p w14:paraId="648115DD" w14:textId="77777777" w:rsidR="004302D4" w:rsidRDefault="00925A52" w:rsidP="00387C5B">
      <w:pPr>
        <w:spacing w:line="247" w:lineRule="auto"/>
        <w:ind w:left="0" w:firstLine="0"/>
      </w:pPr>
      <w:r>
        <w:t xml:space="preserve"> </w:t>
      </w:r>
    </w:p>
    <w:p w14:paraId="4730B632" w14:textId="12F3B67C" w:rsidR="004302D4" w:rsidRDefault="006E3E4F" w:rsidP="00387C5B">
      <w:pPr>
        <w:spacing w:line="247" w:lineRule="auto"/>
        <w:ind w:left="0" w:firstLine="0"/>
      </w:pPr>
      <w:r>
        <w:t xml:space="preserve">      </w:t>
      </w:r>
      <w:r w:rsidR="00D72D1F">
        <w:t xml:space="preserve">  </w:t>
      </w:r>
      <w:r w:rsidR="00925A52">
        <w:t xml:space="preserve">Hofmann, P.B.  Providing Unlimited Care Is Serving Best Interest of the Patient, </w:t>
      </w:r>
      <w:r w:rsidR="00925A52">
        <w:rPr>
          <w:i/>
        </w:rPr>
        <w:t>AHA News</w:t>
      </w:r>
      <w:r w:rsidR="00925A52">
        <w:t xml:space="preserve">, Vol. 29, No. 50, p. 6, December 20, 1993. </w:t>
      </w:r>
    </w:p>
    <w:p w14:paraId="32CA801F" w14:textId="77777777" w:rsidR="004302D4" w:rsidRDefault="00925A52" w:rsidP="00387C5B">
      <w:pPr>
        <w:spacing w:line="247" w:lineRule="auto"/>
        <w:ind w:left="0" w:firstLine="0"/>
      </w:pPr>
      <w:r>
        <w:t xml:space="preserve"> </w:t>
      </w:r>
    </w:p>
    <w:p w14:paraId="1DA1E494" w14:textId="31F47F37" w:rsidR="004302D4" w:rsidRDefault="006E3E4F" w:rsidP="00387C5B">
      <w:pPr>
        <w:spacing w:line="247" w:lineRule="auto"/>
        <w:ind w:left="0" w:firstLine="0"/>
      </w:pPr>
      <w:r>
        <w:t xml:space="preserve">     </w:t>
      </w:r>
      <w:r w:rsidR="00D72D1F">
        <w:t xml:space="preserve">  </w:t>
      </w:r>
      <w:r w:rsidR="00C7161C">
        <w:t xml:space="preserve"> </w:t>
      </w:r>
      <w:r w:rsidR="00925A52">
        <w:t xml:space="preserve">Hofmann, P.B.  Ensuring Fair Termination Procedures, </w:t>
      </w:r>
      <w:r w:rsidR="00925A52">
        <w:rPr>
          <w:i/>
        </w:rPr>
        <w:t>Healthcare Executive</w:t>
      </w:r>
      <w:r w:rsidR="00925A52">
        <w:t xml:space="preserve">, Vol. 9, No. 1, p. 22, January/February 1994. </w:t>
      </w:r>
    </w:p>
    <w:p w14:paraId="66CAC7E5" w14:textId="77777777" w:rsidR="004302D4" w:rsidRDefault="00925A52" w:rsidP="00387C5B">
      <w:pPr>
        <w:spacing w:line="247" w:lineRule="auto"/>
        <w:ind w:left="0" w:firstLine="0"/>
      </w:pPr>
      <w:r>
        <w:t xml:space="preserve"> </w:t>
      </w:r>
    </w:p>
    <w:p w14:paraId="648A9F54" w14:textId="6AB25F6F" w:rsidR="004302D4" w:rsidRDefault="00925A52" w:rsidP="00387C5B">
      <w:pPr>
        <w:tabs>
          <w:tab w:val="center" w:pos="720"/>
          <w:tab w:val="center" w:pos="5340"/>
        </w:tabs>
        <w:spacing w:line="247" w:lineRule="auto"/>
        <w:ind w:left="0" w:firstLine="0"/>
      </w:pPr>
      <w:r>
        <w:rPr>
          <w:rFonts w:ascii="Calibri" w:eastAsia="Calibri" w:hAnsi="Calibri" w:cs="Calibri"/>
          <w:sz w:val="22"/>
        </w:rPr>
        <w:tab/>
      </w:r>
      <w:r>
        <w:t xml:space="preserve"> </w:t>
      </w:r>
      <w:r w:rsidR="006E3E4F">
        <w:t xml:space="preserve">    </w:t>
      </w:r>
      <w:r w:rsidR="00D72D1F">
        <w:t xml:space="preserve">  </w:t>
      </w:r>
      <w:r>
        <w:t xml:space="preserve">Ethics Committee of Society of Critical Care Medicine.  Attitudes of Critical Care Medicine Professionals Concerning Distribution of Intensive Care Resources, </w:t>
      </w:r>
      <w:r>
        <w:rPr>
          <w:i/>
        </w:rPr>
        <w:t>Critical Care Medicine</w:t>
      </w:r>
      <w:r>
        <w:t xml:space="preserve">, Vol. 22, No. 3, pp. </w:t>
      </w:r>
      <w:r w:rsidR="00D72D1F">
        <w:t xml:space="preserve"> </w:t>
      </w:r>
      <w:r>
        <w:t xml:space="preserve">358-362, February 1994. </w:t>
      </w:r>
    </w:p>
    <w:p w14:paraId="350F384D" w14:textId="77777777" w:rsidR="004302D4" w:rsidRDefault="00925A52" w:rsidP="00387C5B">
      <w:pPr>
        <w:spacing w:line="247" w:lineRule="auto"/>
        <w:ind w:left="0" w:firstLine="0"/>
      </w:pPr>
      <w:r>
        <w:t xml:space="preserve"> </w:t>
      </w:r>
    </w:p>
    <w:p w14:paraId="23EFB332" w14:textId="5EE191D1" w:rsidR="004302D4" w:rsidRDefault="00266C48" w:rsidP="00387C5B">
      <w:pPr>
        <w:spacing w:line="247" w:lineRule="auto"/>
        <w:ind w:left="0" w:firstLine="0"/>
      </w:pPr>
      <w:r>
        <w:t xml:space="preserve">    </w:t>
      </w:r>
      <w:r w:rsidR="00D72D1F">
        <w:t xml:space="preserve">   </w:t>
      </w:r>
      <w:r w:rsidR="00925A52">
        <w:t xml:space="preserve">Hofmann, P.B.  Ethical Issues in Managed Care, </w:t>
      </w:r>
      <w:r w:rsidR="00925A52">
        <w:rPr>
          <w:i/>
        </w:rPr>
        <w:t>Healthcare Executive</w:t>
      </w:r>
      <w:r w:rsidR="00925A52">
        <w:t xml:space="preserve">, Vol. 9, No. 2, p. 40, March/April 1994.  </w:t>
      </w:r>
    </w:p>
    <w:p w14:paraId="3DBA5B1B" w14:textId="77777777" w:rsidR="004302D4" w:rsidRDefault="00925A52" w:rsidP="00387C5B">
      <w:pPr>
        <w:spacing w:line="247" w:lineRule="auto"/>
        <w:ind w:left="0" w:firstLine="0"/>
      </w:pPr>
      <w:r>
        <w:t xml:space="preserve"> </w:t>
      </w:r>
    </w:p>
    <w:p w14:paraId="314601C3" w14:textId="5799547C" w:rsidR="004302D4" w:rsidRDefault="00266C48" w:rsidP="00387C5B">
      <w:pPr>
        <w:spacing w:line="247" w:lineRule="auto"/>
        <w:ind w:left="0" w:firstLine="0"/>
      </w:pPr>
      <w:r>
        <w:t xml:space="preserve">    </w:t>
      </w:r>
      <w:r w:rsidR="00D72D1F">
        <w:t xml:space="preserve">   </w:t>
      </w:r>
      <w:r w:rsidR="00925A52">
        <w:t xml:space="preserve">Hofmann, P.B.  Toward a Just Policy on Healthcare Rationing, </w:t>
      </w:r>
      <w:r w:rsidR="00925A52">
        <w:rPr>
          <w:i/>
        </w:rPr>
        <w:t>Health Progress</w:t>
      </w:r>
      <w:r w:rsidR="00925A52">
        <w:t>, Vol. 75, No.</w:t>
      </w:r>
      <w:r>
        <w:t xml:space="preserve"> </w:t>
      </w:r>
      <w:r w:rsidR="00925A52">
        <w:t xml:space="preserve">3, pp. 58-61, 83, April 1994. </w:t>
      </w:r>
    </w:p>
    <w:p w14:paraId="65BE5F58" w14:textId="77777777" w:rsidR="004302D4" w:rsidRDefault="00925A52" w:rsidP="00387C5B">
      <w:pPr>
        <w:spacing w:line="247" w:lineRule="auto"/>
        <w:ind w:left="0" w:firstLine="0"/>
      </w:pPr>
      <w:r>
        <w:t xml:space="preserve"> </w:t>
      </w:r>
    </w:p>
    <w:p w14:paraId="535C9413" w14:textId="396501E8" w:rsidR="004302D4" w:rsidRDefault="00C7161C" w:rsidP="00C7161C">
      <w:pPr>
        <w:spacing w:line="247" w:lineRule="auto"/>
        <w:ind w:left="0" w:firstLine="0"/>
      </w:pPr>
      <w:r>
        <w:t xml:space="preserve">    </w:t>
      </w:r>
      <w:r w:rsidR="00D72D1F">
        <w:t xml:space="preserve">   </w:t>
      </w:r>
      <w:r w:rsidR="00925A52">
        <w:t xml:space="preserve">Ethics Committee of Society of Critical Care Medicine.  Consensus Statement on the Triage of Critically Ill Patients, </w:t>
      </w:r>
      <w:r w:rsidR="00925A52">
        <w:rPr>
          <w:i/>
        </w:rPr>
        <w:t>Journal of the American Medical Association</w:t>
      </w:r>
      <w:r w:rsidR="00925A52">
        <w:t xml:space="preserve">, Vol. 271, No. 15, pp. 1200-1203, April 20, </w:t>
      </w:r>
      <w:r>
        <w:t xml:space="preserve">  </w:t>
      </w:r>
      <w:r w:rsidR="00D72D1F">
        <w:t xml:space="preserve"> </w:t>
      </w:r>
      <w:r w:rsidR="00925A52">
        <w:t xml:space="preserve">1994. </w:t>
      </w:r>
    </w:p>
    <w:p w14:paraId="21A98654" w14:textId="77777777" w:rsidR="004302D4" w:rsidRDefault="00925A52" w:rsidP="00387C5B">
      <w:pPr>
        <w:spacing w:line="247" w:lineRule="auto"/>
        <w:ind w:left="0" w:firstLine="0"/>
      </w:pPr>
      <w:r>
        <w:t xml:space="preserve"> </w:t>
      </w:r>
    </w:p>
    <w:p w14:paraId="7F930DCB" w14:textId="671D57A0" w:rsidR="004302D4" w:rsidRDefault="002A5AF0" w:rsidP="00387C5B">
      <w:pPr>
        <w:spacing w:line="247" w:lineRule="auto"/>
        <w:ind w:left="0" w:firstLine="0"/>
      </w:pPr>
      <w:r>
        <w:t xml:space="preserve">   </w:t>
      </w:r>
      <w:r w:rsidR="00D72D1F">
        <w:t xml:space="preserve">    </w:t>
      </w:r>
      <w:r w:rsidR="00925A52">
        <w:t xml:space="preserve">Hofmann, P.B.  Balancing Professional and Personal Priorities, </w:t>
      </w:r>
      <w:r w:rsidR="00925A52">
        <w:rPr>
          <w:i/>
        </w:rPr>
        <w:t>Healthcare Executive</w:t>
      </w:r>
      <w:r w:rsidR="00925A52">
        <w:t xml:space="preserve">, Vol. 9, No. 3, p. 42, May/June 1994. </w:t>
      </w:r>
    </w:p>
    <w:p w14:paraId="47851750" w14:textId="4FAF6E03" w:rsidR="004302D4" w:rsidRDefault="00925A52" w:rsidP="00387C5B">
      <w:pPr>
        <w:spacing w:line="247" w:lineRule="auto"/>
        <w:ind w:left="0" w:firstLine="0"/>
      </w:pPr>
      <w:r>
        <w:t xml:space="preserve"> </w:t>
      </w:r>
      <w:r w:rsidR="0030742C">
        <w:t xml:space="preserve"> </w:t>
      </w:r>
    </w:p>
    <w:p w14:paraId="6B020699" w14:textId="6BB78E48" w:rsidR="0030742C" w:rsidRDefault="002A5AF0" w:rsidP="0030742C">
      <w:pPr>
        <w:spacing w:line="247" w:lineRule="auto"/>
        <w:ind w:left="0" w:firstLine="0"/>
      </w:pPr>
      <w:r>
        <w:t xml:space="preserve">  </w:t>
      </w:r>
      <w:r w:rsidR="00D72D1F">
        <w:t xml:space="preserve">   </w:t>
      </w:r>
      <w:r>
        <w:t xml:space="preserve"> </w:t>
      </w:r>
      <w:r w:rsidR="00D72D1F">
        <w:t xml:space="preserve"> </w:t>
      </w:r>
      <w:r w:rsidR="00925A52">
        <w:t xml:space="preserve">Hofmann, P.B.  Can We Afford to Provide Unlimited Care? Absolutely! </w:t>
      </w:r>
      <w:r w:rsidR="00925A52">
        <w:rPr>
          <w:i/>
        </w:rPr>
        <w:t>Stanford Medicine</w:t>
      </w:r>
      <w:r w:rsidR="00925A52">
        <w:t xml:space="preserve">, </w:t>
      </w:r>
      <w:r w:rsidR="00266C48">
        <w:t>V</w:t>
      </w:r>
      <w:r w:rsidR="00925A52">
        <w:t xml:space="preserve">ol. 11, No. 3, p. 31, Spring 1994. </w:t>
      </w:r>
    </w:p>
    <w:p w14:paraId="48BB67BB" w14:textId="77777777" w:rsidR="0030742C" w:rsidRDefault="0030742C" w:rsidP="0030742C">
      <w:pPr>
        <w:spacing w:line="247" w:lineRule="auto"/>
        <w:ind w:left="0" w:firstLine="0"/>
      </w:pPr>
    </w:p>
    <w:p w14:paraId="2EF33156" w14:textId="7BDA5557" w:rsidR="004302D4" w:rsidRDefault="0030742C" w:rsidP="0030742C">
      <w:pPr>
        <w:spacing w:line="247" w:lineRule="auto"/>
        <w:ind w:left="0" w:firstLine="0"/>
      </w:pPr>
      <w:r>
        <w:t xml:space="preserve">   </w:t>
      </w:r>
      <w:r w:rsidR="00D72D1F">
        <w:t xml:space="preserve">    </w:t>
      </w:r>
      <w:r w:rsidR="00925A52">
        <w:t xml:space="preserve">Hofmann, P.B.  Two Primers for Action: </w:t>
      </w:r>
      <w:r w:rsidR="00925A52">
        <w:rPr>
          <w:i/>
        </w:rPr>
        <w:t xml:space="preserve">The Healthy Communities Handbook </w:t>
      </w:r>
      <w:r w:rsidR="00925A52">
        <w:t>and</w:t>
      </w:r>
      <w:r w:rsidR="00925A52">
        <w:rPr>
          <w:i/>
        </w:rPr>
        <w:t xml:space="preserve"> A Handbook for Planning and Developing Integrated Delivery</w:t>
      </w:r>
      <w:r w:rsidR="00925A52">
        <w:t xml:space="preserve">, </w:t>
      </w:r>
      <w:r w:rsidR="00925A52">
        <w:rPr>
          <w:i/>
        </w:rPr>
        <w:t>The Journal of Health Administration Education</w:t>
      </w:r>
      <w:r w:rsidR="00925A52">
        <w:t xml:space="preserve">, Vol. 12, No. </w:t>
      </w:r>
      <w:r w:rsidR="00D72D1F">
        <w:t xml:space="preserve"> </w:t>
      </w:r>
      <w:r w:rsidR="00925A52">
        <w:t xml:space="preserve">3, </w:t>
      </w:r>
      <w:r>
        <w:t xml:space="preserve"> </w:t>
      </w:r>
      <w:r w:rsidR="00925A52">
        <w:t xml:space="preserve">pp. 383-387, Summer 1994. </w:t>
      </w:r>
    </w:p>
    <w:p w14:paraId="42B87121" w14:textId="77777777" w:rsidR="004302D4" w:rsidRDefault="00925A52" w:rsidP="00387C5B">
      <w:pPr>
        <w:spacing w:line="247" w:lineRule="auto"/>
        <w:ind w:left="0" w:firstLine="0"/>
      </w:pPr>
      <w:r>
        <w:t xml:space="preserve"> </w:t>
      </w:r>
    </w:p>
    <w:p w14:paraId="38D8E45E" w14:textId="0208EE1C" w:rsidR="004302D4" w:rsidRDefault="00693193" w:rsidP="00387C5B">
      <w:pPr>
        <w:spacing w:line="247" w:lineRule="auto"/>
        <w:ind w:left="0" w:firstLine="0"/>
      </w:pPr>
      <w:r>
        <w:t xml:space="preserve">  </w:t>
      </w:r>
      <w:r w:rsidR="00D72D1F">
        <w:t xml:space="preserve">     </w:t>
      </w:r>
      <w:r w:rsidR="00925A52">
        <w:t xml:space="preserve">Hofmann, P.B.  The Executive’s Role in Clinical Matters, </w:t>
      </w:r>
      <w:r w:rsidR="00925A52">
        <w:rPr>
          <w:i/>
        </w:rPr>
        <w:t>Healthcare Executive</w:t>
      </w:r>
      <w:r w:rsidR="00925A52">
        <w:t xml:space="preserve">, Vol. 9, No. 4, p. 43, July/August 1994. </w:t>
      </w:r>
    </w:p>
    <w:p w14:paraId="73BDBAC5" w14:textId="77777777" w:rsidR="004302D4" w:rsidRDefault="00925A52" w:rsidP="00387C5B">
      <w:pPr>
        <w:spacing w:line="247" w:lineRule="auto"/>
        <w:ind w:left="0" w:firstLine="0"/>
      </w:pPr>
      <w:r>
        <w:t xml:space="preserve"> </w:t>
      </w:r>
      <w:r>
        <w:tab/>
        <w:t xml:space="preserve"> </w:t>
      </w:r>
      <w:r>
        <w:tab/>
        <w:t xml:space="preserve"> </w:t>
      </w:r>
    </w:p>
    <w:p w14:paraId="50B3027D" w14:textId="2BA35342" w:rsidR="004302D4" w:rsidRDefault="00693193" w:rsidP="00387C5B">
      <w:pPr>
        <w:spacing w:line="247" w:lineRule="auto"/>
        <w:ind w:left="0" w:firstLine="0"/>
      </w:pPr>
      <w:r>
        <w:t xml:space="preserve">  </w:t>
      </w:r>
      <w:r w:rsidR="00D72D1F">
        <w:t xml:space="preserve">     </w:t>
      </w:r>
      <w:r w:rsidR="00925A52">
        <w:t xml:space="preserve">Hofmann, P.B.  </w:t>
      </w:r>
      <w:r w:rsidR="00925A52">
        <w:rPr>
          <w:i/>
        </w:rPr>
        <w:t>The Development and Application of Ethical Criteria for Use in Making    Programmatic Resource Allocation Decisions in Hospitals</w:t>
      </w:r>
      <w:r w:rsidR="00925A52">
        <w:t xml:space="preserve">, Ann Arbor: UMI, 1994. </w:t>
      </w:r>
    </w:p>
    <w:p w14:paraId="7E73570A" w14:textId="77777777" w:rsidR="004302D4" w:rsidRDefault="00925A52" w:rsidP="00387C5B">
      <w:pPr>
        <w:spacing w:line="247" w:lineRule="auto"/>
        <w:ind w:left="0" w:firstLine="0"/>
      </w:pPr>
      <w:r>
        <w:t xml:space="preserve"> </w:t>
      </w:r>
    </w:p>
    <w:p w14:paraId="29DF0E79" w14:textId="33BDCF77" w:rsidR="004302D4" w:rsidRDefault="0030742C" w:rsidP="00387C5B">
      <w:pPr>
        <w:spacing w:line="247" w:lineRule="auto"/>
        <w:ind w:left="0" w:firstLine="0"/>
      </w:pPr>
      <w:r>
        <w:t xml:space="preserve"> </w:t>
      </w:r>
      <w:r w:rsidR="000F27FF">
        <w:t xml:space="preserve"> </w:t>
      </w:r>
      <w:r w:rsidR="00D72D1F">
        <w:t xml:space="preserve">     </w:t>
      </w:r>
      <w:r w:rsidR="00925A52">
        <w:t xml:space="preserve">Hofmann, P.B.  Though Competition Is Not Intrinsically Unethical, Some Situations Call for a Different Approach, </w:t>
      </w:r>
      <w:r w:rsidR="00925A52">
        <w:rPr>
          <w:i/>
        </w:rPr>
        <w:t>Health Management Quarterly</w:t>
      </w:r>
      <w:r w:rsidR="00925A52">
        <w:t xml:space="preserve">, Vol. 16, No. 2, pp. 15-17, Second Quarter 1994. </w:t>
      </w:r>
    </w:p>
    <w:p w14:paraId="6D3B0AE6" w14:textId="77777777" w:rsidR="004302D4" w:rsidRDefault="00925A52" w:rsidP="00387C5B">
      <w:pPr>
        <w:spacing w:line="247" w:lineRule="auto"/>
        <w:ind w:left="0" w:firstLine="0"/>
      </w:pPr>
      <w:r>
        <w:t xml:space="preserve"> </w:t>
      </w:r>
    </w:p>
    <w:p w14:paraId="0D1E1CAF" w14:textId="13CCD376" w:rsidR="004302D4" w:rsidRDefault="0030742C" w:rsidP="00387C5B">
      <w:pPr>
        <w:spacing w:line="247" w:lineRule="auto"/>
        <w:ind w:left="0" w:firstLine="0"/>
      </w:pPr>
      <w:r>
        <w:t xml:space="preserve"> </w:t>
      </w:r>
      <w:r w:rsidR="000F27FF">
        <w:t xml:space="preserve"> </w:t>
      </w:r>
      <w:r w:rsidR="00D72D1F">
        <w:t xml:space="preserve">     </w:t>
      </w:r>
      <w:r w:rsidR="00925A52">
        <w:t>Schecter, W.P., D. Grey and P.B. Hofmann.  The Ambulatory Surgery Access Coalition:</w:t>
      </w:r>
      <w:r w:rsidR="00395C55">
        <w:t xml:space="preserve"> </w:t>
      </w:r>
      <w:r w:rsidR="00925A52">
        <w:t xml:space="preserve">Creating a Program of Elective Surgeries for the Uninsured, </w:t>
      </w:r>
      <w:r w:rsidR="00925A52">
        <w:rPr>
          <w:i/>
        </w:rPr>
        <w:t>San Francisco Medicine</w:t>
      </w:r>
      <w:r w:rsidR="00925A52">
        <w:t xml:space="preserve">, Vol 67, No. 7, pp. 23-24, August </w:t>
      </w:r>
      <w:r w:rsidR="00D72D1F">
        <w:t xml:space="preserve">  </w:t>
      </w:r>
      <w:r w:rsidR="00925A52">
        <w:t xml:space="preserve">1994. </w:t>
      </w:r>
    </w:p>
    <w:p w14:paraId="573F1441" w14:textId="77777777" w:rsidR="004302D4" w:rsidRDefault="00925A52" w:rsidP="00387C5B">
      <w:pPr>
        <w:spacing w:line="247" w:lineRule="auto"/>
        <w:ind w:left="0" w:firstLine="0"/>
      </w:pPr>
      <w:r>
        <w:t xml:space="preserve"> </w:t>
      </w:r>
    </w:p>
    <w:p w14:paraId="4BF65814" w14:textId="284A1071" w:rsidR="004302D4" w:rsidRDefault="00395C55" w:rsidP="00387C5B">
      <w:pPr>
        <w:spacing w:line="247" w:lineRule="auto"/>
        <w:ind w:left="0" w:firstLine="0"/>
      </w:pPr>
      <w:r>
        <w:t xml:space="preserve">  </w:t>
      </w:r>
      <w:r w:rsidR="00D72D1F">
        <w:t xml:space="preserve">    </w:t>
      </w:r>
      <w:r w:rsidR="00925A52">
        <w:t xml:space="preserve">Hofmann, P.B. The Impact of Ethical Issues on Risk Management, </w:t>
      </w:r>
      <w:r w:rsidR="00925A52">
        <w:rPr>
          <w:i/>
        </w:rPr>
        <w:t>Health Care Solutions</w:t>
      </w:r>
      <w:r w:rsidR="00925A52">
        <w:t xml:space="preserve">, Vol. 9, No. 2, p. 10, October 1994. </w:t>
      </w:r>
    </w:p>
    <w:p w14:paraId="449DD3E1" w14:textId="77777777" w:rsidR="004302D4" w:rsidRDefault="00925A52" w:rsidP="00387C5B">
      <w:pPr>
        <w:spacing w:line="247" w:lineRule="auto"/>
        <w:ind w:left="0" w:firstLine="0"/>
      </w:pPr>
      <w:r>
        <w:t xml:space="preserve"> </w:t>
      </w:r>
    </w:p>
    <w:p w14:paraId="3370F807" w14:textId="7823172A" w:rsidR="004302D4" w:rsidRDefault="00395C55" w:rsidP="00387C5B">
      <w:pPr>
        <w:spacing w:line="247" w:lineRule="auto"/>
        <w:ind w:left="0" w:firstLine="0"/>
      </w:pPr>
      <w:r>
        <w:t xml:space="preserve"> </w:t>
      </w:r>
      <w:r w:rsidR="00D72D1F">
        <w:t xml:space="preserve">    </w:t>
      </w:r>
      <w:r>
        <w:t xml:space="preserve"> </w:t>
      </w:r>
      <w:r w:rsidR="00925A52">
        <w:t xml:space="preserve">Hofmann, P.B.  Creating an Organizational Conscience, </w:t>
      </w:r>
      <w:r w:rsidR="00925A52">
        <w:rPr>
          <w:i/>
        </w:rPr>
        <w:t>Healthcare Executive</w:t>
      </w:r>
      <w:r w:rsidR="00925A52">
        <w:t xml:space="preserve">, Vol. 9, No. 6, p. 43, November/December 1994. </w:t>
      </w:r>
    </w:p>
    <w:p w14:paraId="0FE800C8" w14:textId="77777777" w:rsidR="004302D4" w:rsidRDefault="00925A52" w:rsidP="00387C5B">
      <w:pPr>
        <w:spacing w:line="247" w:lineRule="auto"/>
        <w:ind w:left="0" w:firstLine="0"/>
      </w:pPr>
      <w:r>
        <w:t xml:space="preserve"> </w:t>
      </w:r>
    </w:p>
    <w:p w14:paraId="5272C322" w14:textId="3925367A" w:rsidR="004302D4" w:rsidRDefault="00395C55" w:rsidP="00387C5B">
      <w:pPr>
        <w:spacing w:line="247" w:lineRule="auto"/>
        <w:ind w:left="0" w:firstLine="0"/>
      </w:pPr>
      <w:r>
        <w:t xml:space="preserve">  </w:t>
      </w:r>
      <w:r w:rsidR="00D72D1F">
        <w:t xml:space="preserve">    </w:t>
      </w:r>
      <w:r w:rsidR="00925A52">
        <w:t xml:space="preserve">Hofmann, P.B.  Healthcare Organizations’ Civic Responsibilities, </w:t>
      </w:r>
      <w:r w:rsidR="00925A52">
        <w:rPr>
          <w:i/>
        </w:rPr>
        <w:t>Healthcare Executive</w:t>
      </w:r>
      <w:r w:rsidR="00925A52">
        <w:t xml:space="preserve">, Vol. 10, No. 1, p. 46, January/February 1995. </w:t>
      </w:r>
    </w:p>
    <w:p w14:paraId="3A41C642" w14:textId="77777777" w:rsidR="00395C55" w:rsidRDefault="00925A52" w:rsidP="00387C5B">
      <w:pPr>
        <w:spacing w:line="247" w:lineRule="auto"/>
        <w:ind w:left="0" w:firstLine="0"/>
      </w:pPr>
      <w:r>
        <w:t xml:space="preserve"> </w:t>
      </w:r>
    </w:p>
    <w:p w14:paraId="10C1CA02" w14:textId="4001F5D7" w:rsidR="004302D4" w:rsidRDefault="00395C55" w:rsidP="00387C5B">
      <w:pPr>
        <w:spacing w:line="247" w:lineRule="auto"/>
        <w:ind w:left="0" w:firstLine="0"/>
      </w:pPr>
      <w:r>
        <w:t xml:space="preserve">  </w:t>
      </w:r>
      <w:r w:rsidR="00D72D1F">
        <w:t xml:space="preserve">    </w:t>
      </w:r>
      <w:r w:rsidR="00925A52">
        <w:t xml:space="preserve">Hofmann, P.B.  </w:t>
      </w:r>
      <w:r w:rsidR="00925A52">
        <w:rPr>
          <w:i/>
        </w:rPr>
        <w:t>Summum Bonum</w:t>
      </w:r>
      <w:r w:rsidR="00925A52">
        <w:t>: An Ethical Foundation for Reform</w:t>
      </w:r>
      <w:r w:rsidR="00925A52">
        <w:rPr>
          <w:i/>
        </w:rPr>
        <w:t>, ACG Health Care Outlook 95</w:t>
      </w:r>
      <w:r w:rsidR="00925A52">
        <w:t xml:space="preserve">, p. 3, 8, February 1995. </w:t>
      </w:r>
    </w:p>
    <w:p w14:paraId="756F5683" w14:textId="77777777" w:rsidR="004302D4" w:rsidRDefault="00925A52" w:rsidP="00387C5B">
      <w:pPr>
        <w:spacing w:line="247" w:lineRule="auto"/>
        <w:ind w:left="0" w:firstLine="0"/>
      </w:pPr>
      <w:r>
        <w:t xml:space="preserve"> </w:t>
      </w:r>
    </w:p>
    <w:p w14:paraId="4B56CABD" w14:textId="0D9BA989" w:rsidR="004302D4" w:rsidRDefault="00395C55" w:rsidP="00387C5B">
      <w:pPr>
        <w:spacing w:line="247" w:lineRule="auto"/>
        <w:ind w:left="0" w:firstLine="0"/>
      </w:pPr>
      <w:r>
        <w:t xml:space="preserve">  </w:t>
      </w:r>
      <w:r w:rsidR="00D72D1F">
        <w:t xml:space="preserve">   </w:t>
      </w:r>
      <w:r w:rsidR="00925A52">
        <w:t xml:space="preserve">Hofmann, P.B.  Caught Between Two Paradigms, </w:t>
      </w:r>
      <w:r w:rsidR="00925A52">
        <w:rPr>
          <w:i/>
        </w:rPr>
        <w:t>Healthcare Executive</w:t>
      </w:r>
      <w:r w:rsidR="00925A52">
        <w:t xml:space="preserve">, Vol. 10, No. 2, p. 39, March/April 1995. </w:t>
      </w:r>
    </w:p>
    <w:p w14:paraId="5BAC84E8" w14:textId="77777777" w:rsidR="004302D4" w:rsidRDefault="00925A52" w:rsidP="00387C5B">
      <w:pPr>
        <w:spacing w:line="247" w:lineRule="auto"/>
        <w:ind w:left="0" w:firstLine="0"/>
      </w:pPr>
      <w:r>
        <w:t xml:space="preserve"> </w:t>
      </w:r>
    </w:p>
    <w:p w14:paraId="0473A6BB" w14:textId="0A6FED2F" w:rsidR="004302D4" w:rsidRDefault="000F27FF" w:rsidP="00387C5B">
      <w:pPr>
        <w:spacing w:line="247" w:lineRule="auto"/>
        <w:ind w:left="0" w:firstLine="0"/>
      </w:pPr>
      <w:r>
        <w:t xml:space="preserve">  </w:t>
      </w:r>
      <w:r w:rsidR="00D72D1F">
        <w:t xml:space="preserve">   </w:t>
      </w:r>
      <w:r w:rsidR="00925A52">
        <w:t>Hofmann, P.B.  Response to "Institutional Morality, Authority and Ethics Committees: How</w:t>
      </w:r>
      <w:r w:rsidR="00395C55">
        <w:t xml:space="preserve"> </w:t>
      </w:r>
      <w:r w:rsidR="00925A52">
        <w:t xml:space="preserve">Far Should Respect for Institutional Morality Go?" by Erich Loewy, </w:t>
      </w:r>
      <w:r w:rsidR="00925A52">
        <w:rPr>
          <w:i/>
        </w:rPr>
        <w:t>Cambridge</w:t>
      </w:r>
      <w:r w:rsidR="00395C55">
        <w:rPr>
          <w:i/>
        </w:rPr>
        <w:t xml:space="preserve"> </w:t>
      </w:r>
      <w:r w:rsidR="00925A52">
        <w:rPr>
          <w:i/>
        </w:rPr>
        <w:t>Quarterly of Healthcare Ethics</w:t>
      </w:r>
      <w:r w:rsidR="00925A52">
        <w:t xml:space="preserve">, Vol. </w:t>
      </w:r>
      <w:r>
        <w:t xml:space="preserve"> </w:t>
      </w:r>
      <w:r w:rsidR="00D72D1F">
        <w:t xml:space="preserve"> </w:t>
      </w:r>
      <w:r w:rsidR="00925A52">
        <w:t xml:space="preserve">4, No. 1, pp. 98-99, Winter 1995.  </w:t>
      </w:r>
    </w:p>
    <w:p w14:paraId="63CFFD5E" w14:textId="77777777" w:rsidR="004302D4" w:rsidRDefault="00925A52" w:rsidP="00387C5B">
      <w:pPr>
        <w:spacing w:line="247" w:lineRule="auto"/>
        <w:ind w:left="0" w:firstLine="0"/>
      </w:pPr>
      <w:r>
        <w:t xml:space="preserve"> </w:t>
      </w:r>
    </w:p>
    <w:p w14:paraId="3D37EA26" w14:textId="1043A708" w:rsidR="004302D4" w:rsidRDefault="00395C55" w:rsidP="00387C5B">
      <w:pPr>
        <w:spacing w:line="247" w:lineRule="auto"/>
        <w:ind w:left="0" w:firstLine="0"/>
      </w:pPr>
      <w:r>
        <w:t xml:space="preserve">  </w:t>
      </w:r>
      <w:r w:rsidR="00D72D1F">
        <w:t xml:space="preserve">   </w:t>
      </w:r>
      <w:r w:rsidR="00925A52">
        <w:t xml:space="preserve">Hofmann, P.B.  Pick Your Partners Wisely, </w:t>
      </w:r>
      <w:r w:rsidR="00925A52">
        <w:rPr>
          <w:i/>
        </w:rPr>
        <w:t>Healthcare Executive</w:t>
      </w:r>
      <w:r w:rsidR="00925A52">
        <w:t xml:space="preserve">, Vol. 10, No. 3, p. 44, May/June 1995. </w:t>
      </w:r>
    </w:p>
    <w:p w14:paraId="251E75F8" w14:textId="77777777" w:rsidR="004302D4" w:rsidRDefault="00925A52" w:rsidP="00387C5B">
      <w:pPr>
        <w:spacing w:line="247" w:lineRule="auto"/>
        <w:ind w:left="0" w:firstLine="0"/>
      </w:pPr>
      <w:r>
        <w:t xml:space="preserve"> </w:t>
      </w:r>
    </w:p>
    <w:p w14:paraId="1CA06D7C" w14:textId="31A8BC22" w:rsidR="004302D4" w:rsidRDefault="000F27FF" w:rsidP="00387C5B">
      <w:pPr>
        <w:spacing w:line="247" w:lineRule="auto"/>
        <w:ind w:left="0" w:firstLine="0"/>
      </w:pPr>
      <w:r>
        <w:t xml:space="preserve">  </w:t>
      </w:r>
      <w:r w:rsidR="00D72D1F">
        <w:t xml:space="preserve">  </w:t>
      </w:r>
      <w:r w:rsidR="00925A52">
        <w:t xml:space="preserve">Abbott, R., P.B. Hofmann, K. LaPensee, P. Makens, and P. Sullivan.  Health Reform: The View from Five Perspectives, </w:t>
      </w:r>
      <w:r w:rsidR="00925A52">
        <w:rPr>
          <w:i/>
        </w:rPr>
        <w:t>Health Care Guide</w:t>
      </w:r>
      <w:r w:rsidR="00925A52">
        <w:t xml:space="preserve">, edited by Jeffrey D. Mamorsky, Boston: Warren, Gorham &amp; Lamont, </w:t>
      </w:r>
      <w:r>
        <w:t xml:space="preserve"> </w:t>
      </w:r>
      <w:r w:rsidR="00D72D1F">
        <w:t xml:space="preserve"> </w:t>
      </w:r>
      <w:r w:rsidR="00925A52">
        <w:t xml:space="preserve">1995.  </w:t>
      </w:r>
    </w:p>
    <w:p w14:paraId="5194DEF9" w14:textId="77777777" w:rsidR="004302D4" w:rsidRDefault="00925A52" w:rsidP="00387C5B">
      <w:pPr>
        <w:spacing w:line="247" w:lineRule="auto"/>
        <w:ind w:left="0" w:firstLine="0"/>
      </w:pPr>
      <w:r>
        <w:t xml:space="preserve"> </w:t>
      </w:r>
    </w:p>
    <w:p w14:paraId="573AE7BF" w14:textId="241F67FC" w:rsidR="004302D4" w:rsidRDefault="00873AE7" w:rsidP="00387C5B">
      <w:pPr>
        <w:spacing w:line="247" w:lineRule="auto"/>
        <w:ind w:left="0" w:firstLine="0"/>
      </w:pPr>
      <w:r>
        <w:t xml:space="preserve"> </w:t>
      </w:r>
      <w:r w:rsidR="00D72D1F">
        <w:t xml:space="preserve">   </w:t>
      </w:r>
      <w:r>
        <w:t xml:space="preserve"> </w:t>
      </w:r>
      <w:r w:rsidR="00925A52">
        <w:t xml:space="preserve">Hofmann, P.B.  Serving and Competing Ethically, </w:t>
      </w:r>
      <w:r w:rsidR="00925A52">
        <w:rPr>
          <w:i/>
        </w:rPr>
        <w:t>Healthcare Executive</w:t>
      </w:r>
      <w:r w:rsidR="00925A52">
        <w:t xml:space="preserve">, Vol. 10, No. 4, p. 40, July/August 1995. </w:t>
      </w:r>
    </w:p>
    <w:p w14:paraId="09D97CCE" w14:textId="77777777" w:rsidR="004302D4" w:rsidRDefault="00925A52" w:rsidP="00387C5B">
      <w:pPr>
        <w:spacing w:line="247" w:lineRule="auto"/>
        <w:ind w:left="0" w:firstLine="0"/>
      </w:pPr>
      <w:r>
        <w:t xml:space="preserve"> </w:t>
      </w:r>
      <w:r>
        <w:tab/>
        <w:t xml:space="preserve"> </w:t>
      </w:r>
    </w:p>
    <w:p w14:paraId="4400BC8D" w14:textId="2FAD355A" w:rsidR="004302D4" w:rsidRDefault="00925A52" w:rsidP="00387C5B">
      <w:pPr>
        <w:tabs>
          <w:tab w:val="center" w:pos="720"/>
          <w:tab w:val="center" w:pos="5333"/>
        </w:tabs>
        <w:spacing w:line="247" w:lineRule="auto"/>
        <w:ind w:left="0" w:firstLine="0"/>
      </w:pPr>
      <w:r>
        <w:rPr>
          <w:rFonts w:ascii="Calibri" w:eastAsia="Calibri" w:hAnsi="Calibri" w:cs="Calibri"/>
          <w:sz w:val="22"/>
        </w:rPr>
        <w:tab/>
      </w:r>
      <w:r>
        <w:t xml:space="preserve"> </w:t>
      </w:r>
      <w:r w:rsidR="00D72D1F">
        <w:t xml:space="preserve">   </w:t>
      </w:r>
      <w:r w:rsidR="00873AE7">
        <w:t xml:space="preserve"> </w:t>
      </w:r>
      <w:r>
        <w:t xml:space="preserve">Schecter, W.P., D. Grey, J. Burik, C. Caldwell, D. Elder, P.B. Hofmann, and P. Neumann. Volunteer Low Risk Outpatient Surgery for Uninsured Patients in San Francisco: The Ambulatory Surgery Access </w:t>
      </w:r>
      <w:r w:rsidR="00873AE7">
        <w:t xml:space="preserve">  </w:t>
      </w:r>
      <w:r w:rsidR="00C73AD0">
        <w:t xml:space="preserve"> </w:t>
      </w:r>
      <w:r w:rsidR="000F27FF">
        <w:t xml:space="preserve"> </w:t>
      </w:r>
      <w:r w:rsidR="00D72D1F">
        <w:t xml:space="preserve"> </w:t>
      </w:r>
      <w:r>
        <w:t xml:space="preserve">Coalition, </w:t>
      </w:r>
      <w:r>
        <w:rPr>
          <w:i/>
        </w:rPr>
        <w:t>Archives of Surgery</w:t>
      </w:r>
      <w:r>
        <w:t xml:space="preserve">, Vol. 130, pp. 788-780, July 1995. </w:t>
      </w:r>
    </w:p>
    <w:p w14:paraId="6B4E4350" w14:textId="77777777" w:rsidR="004302D4" w:rsidRDefault="00925A52" w:rsidP="00387C5B">
      <w:pPr>
        <w:spacing w:line="247" w:lineRule="auto"/>
        <w:ind w:left="0" w:firstLine="0"/>
      </w:pPr>
      <w:r>
        <w:t xml:space="preserve"> </w:t>
      </w:r>
    </w:p>
    <w:p w14:paraId="347948F4" w14:textId="1A9512EE" w:rsidR="004302D4" w:rsidRDefault="00C73AD0" w:rsidP="00387C5B">
      <w:pPr>
        <w:spacing w:line="247" w:lineRule="auto"/>
        <w:ind w:left="0" w:firstLine="0"/>
      </w:pPr>
      <w:r>
        <w:t xml:space="preserve">  </w:t>
      </w:r>
      <w:r w:rsidR="00D72D1F">
        <w:t xml:space="preserve">   </w:t>
      </w:r>
      <w:r w:rsidR="00925A52">
        <w:t xml:space="preserve">Hofmann, P.B.  Performing an Ethics Audit, </w:t>
      </w:r>
      <w:r w:rsidR="00925A52">
        <w:rPr>
          <w:i/>
        </w:rPr>
        <w:t>Healthcare Executive</w:t>
      </w:r>
      <w:r w:rsidR="00925A52">
        <w:t xml:space="preserve">, Vol. 10. No. 6, p. 47, November/December 1995. </w:t>
      </w:r>
    </w:p>
    <w:p w14:paraId="2BF079E8" w14:textId="77777777" w:rsidR="004302D4" w:rsidRDefault="00925A52" w:rsidP="00387C5B">
      <w:pPr>
        <w:spacing w:line="247" w:lineRule="auto"/>
        <w:ind w:left="0" w:firstLine="0"/>
      </w:pPr>
      <w:r>
        <w:t xml:space="preserve"> </w:t>
      </w:r>
    </w:p>
    <w:p w14:paraId="438174C6" w14:textId="45C6DBC5" w:rsidR="004302D4" w:rsidRDefault="00C73AD0" w:rsidP="00387C5B">
      <w:pPr>
        <w:spacing w:line="247" w:lineRule="auto"/>
        <w:ind w:left="0" w:firstLine="0"/>
      </w:pPr>
      <w:r>
        <w:t xml:space="preserve">  </w:t>
      </w:r>
      <w:r w:rsidR="00D72D1F">
        <w:t xml:space="preserve">   </w:t>
      </w:r>
      <w:r w:rsidR="00925A52">
        <w:t xml:space="preserve">Hofmann, P.B.  The Ethics of Downsizing, </w:t>
      </w:r>
      <w:r w:rsidR="00925A52">
        <w:rPr>
          <w:i/>
        </w:rPr>
        <w:t>Healthcare Executive</w:t>
      </w:r>
      <w:r w:rsidR="00925A52">
        <w:t xml:space="preserve">, Vol. 11, No. 1, p. 46, January/February 1996. </w:t>
      </w:r>
    </w:p>
    <w:p w14:paraId="09A7F5AF" w14:textId="77777777" w:rsidR="00C73AD0" w:rsidRDefault="00925A52" w:rsidP="00387C5B">
      <w:pPr>
        <w:spacing w:line="247" w:lineRule="auto"/>
        <w:ind w:left="0" w:firstLine="0"/>
      </w:pPr>
      <w:r>
        <w:t xml:space="preserve"> </w:t>
      </w:r>
      <w:r>
        <w:tab/>
        <w:t xml:space="preserve"> </w:t>
      </w:r>
    </w:p>
    <w:p w14:paraId="69EA6D7E" w14:textId="058EB0C1" w:rsidR="004302D4" w:rsidRDefault="00C73AD0" w:rsidP="00387C5B">
      <w:pPr>
        <w:spacing w:line="247" w:lineRule="auto"/>
        <w:ind w:left="0" w:firstLine="0"/>
      </w:pPr>
      <w:r>
        <w:t xml:space="preserve">  </w:t>
      </w:r>
      <w:r w:rsidR="00D72D1F">
        <w:t xml:space="preserve">   </w:t>
      </w:r>
      <w:r w:rsidR="00925A52">
        <w:t xml:space="preserve">Hofmann, P.B.  Protecting Patient Confidentiality: Ethical Implications, </w:t>
      </w:r>
      <w:r w:rsidR="00925A52">
        <w:rPr>
          <w:i/>
        </w:rPr>
        <w:t>Healthcare Executive</w:t>
      </w:r>
      <w:r w:rsidR="00925A52">
        <w:t xml:space="preserve">, Vol.11, No. 2, pp. 14-15, March/April 1996. </w:t>
      </w:r>
    </w:p>
    <w:p w14:paraId="61777115" w14:textId="77777777" w:rsidR="004302D4" w:rsidRDefault="00925A52" w:rsidP="00387C5B">
      <w:pPr>
        <w:spacing w:line="247" w:lineRule="auto"/>
        <w:ind w:left="0" w:firstLine="0"/>
      </w:pPr>
      <w:r>
        <w:t xml:space="preserve"> </w:t>
      </w:r>
    </w:p>
    <w:p w14:paraId="3E3A2B90" w14:textId="7AE58578" w:rsidR="004302D4" w:rsidRDefault="00C73AD0" w:rsidP="00387C5B">
      <w:pPr>
        <w:spacing w:line="247" w:lineRule="auto"/>
        <w:ind w:left="0" w:firstLine="0"/>
      </w:pPr>
      <w:r>
        <w:t xml:space="preserve">  </w:t>
      </w:r>
      <w:r w:rsidR="00D72D1F">
        <w:t xml:space="preserve">   </w:t>
      </w:r>
      <w:r w:rsidR="00925A52">
        <w:t xml:space="preserve">Hofmann, P.B.  The Importance of Asking the Extra Why, </w:t>
      </w:r>
      <w:r w:rsidR="00925A52">
        <w:rPr>
          <w:i/>
        </w:rPr>
        <w:t>California Medicine</w:t>
      </w:r>
      <w:r w:rsidR="00925A52">
        <w:t xml:space="preserve">, Vol. 7, No. 7, p. 29, July 1996. </w:t>
      </w:r>
    </w:p>
    <w:p w14:paraId="58A61398" w14:textId="77777777" w:rsidR="004302D4" w:rsidRDefault="00925A52" w:rsidP="00387C5B">
      <w:pPr>
        <w:spacing w:line="247" w:lineRule="auto"/>
        <w:ind w:left="0" w:firstLine="0"/>
      </w:pPr>
      <w:r>
        <w:t xml:space="preserve"> </w:t>
      </w:r>
      <w:r>
        <w:tab/>
        <w:t xml:space="preserve"> </w:t>
      </w:r>
    </w:p>
    <w:p w14:paraId="764A97B7" w14:textId="23C2881C" w:rsidR="004302D4" w:rsidRDefault="00C73AD0" w:rsidP="00387C5B">
      <w:pPr>
        <w:spacing w:line="247" w:lineRule="auto"/>
        <w:ind w:left="0" w:firstLine="0"/>
      </w:pPr>
      <w:r>
        <w:t xml:space="preserve">  </w:t>
      </w:r>
      <w:r w:rsidR="00D72D1F">
        <w:t xml:space="preserve">   </w:t>
      </w:r>
      <w:r w:rsidR="00925A52">
        <w:t xml:space="preserve">Hofmann, P.B.  Hospital Mergers and Acquisitions: A New Catalyst for Examining Organizational Ethics, </w:t>
      </w:r>
      <w:r w:rsidR="00925A52">
        <w:rPr>
          <w:i/>
        </w:rPr>
        <w:t>Bioethics Forum</w:t>
      </w:r>
      <w:r w:rsidR="00925A52">
        <w:t xml:space="preserve">, Vol. 12, No. 2, pp. 45-48, Summer 1996. </w:t>
      </w:r>
    </w:p>
    <w:p w14:paraId="0A9BAFC8" w14:textId="77777777" w:rsidR="000F27FF" w:rsidRDefault="000F27FF" w:rsidP="00387C5B">
      <w:pPr>
        <w:spacing w:line="247" w:lineRule="auto"/>
        <w:ind w:left="0" w:firstLine="0"/>
      </w:pPr>
    </w:p>
    <w:p w14:paraId="1279E6E1" w14:textId="384B351E" w:rsidR="004302D4" w:rsidRDefault="00C73AD0" w:rsidP="00387C5B">
      <w:pPr>
        <w:spacing w:line="247" w:lineRule="auto"/>
        <w:ind w:left="0" w:firstLine="0"/>
      </w:pPr>
      <w:r>
        <w:t xml:space="preserve">  </w:t>
      </w:r>
      <w:r w:rsidR="00D72D1F">
        <w:t xml:space="preserve">   </w:t>
      </w:r>
      <w:r w:rsidR="00925A52">
        <w:t xml:space="preserve">Hofmann, P.B.  Physician Experience as a Measure of Competency: Implications for Informed Consent, </w:t>
      </w:r>
      <w:r w:rsidR="00925A52">
        <w:rPr>
          <w:i/>
        </w:rPr>
        <w:t>Cambridge Quarterly on Healthcare Ethics</w:t>
      </w:r>
      <w:r w:rsidR="00925A52">
        <w:t xml:space="preserve">, Vol. 5, No. 3, pp. 458-459, Summer 1996. </w:t>
      </w:r>
    </w:p>
    <w:p w14:paraId="699AF624" w14:textId="77777777" w:rsidR="004302D4" w:rsidRDefault="00925A52" w:rsidP="00387C5B">
      <w:pPr>
        <w:spacing w:line="247" w:lineRule="auto"/>
        <w:ind w:left="0" w:firstLine="0"/>
      </w:pPr>
      <w:r>
        <w:t xml:space="preserve"> </w:t>
      </w:r>
    </w:p>
    <w:p w14:paraId="0441DE8B" w14:textId="7EB03920" w:rsidR="004302D4" w:rsidRDefault="00925A52" w:rsidP="00387C5B">
      <w:pPr>
        <w:tabs>
          <w:tab w:val="center" w:pos="720"/>
          <w:tab w:val="center" w:pos="5348"/>
        </w:tabs>
        <w:spacing w:line="247" w:lineRule="auto"/>
        <w:ind w:left="0" w:firstLine="0"/>
      </w:pPr>
      <w:r>
        <w:rPr>
          <w:rFonts w:ascii="Calibri" w:eastAsia="Calibri" w:hAnsi="Calibri" w:cs="Calibri"/>
          <w:sz w:val="22"/>
        </w:rPr>
        <w:tab/>
      </w:r>
      <w:r>
        <w:t xml:space="preserve"> </w:t>
      </w:r>
      <w:r w:rsidR="00C73AD0">
        <w:t xml:space="preserve"> </w:t>
      </w:r>
      <w:r w:rsidR="00D72D1F">
        <w:t xml:space="preserve">   </w:t>
      </w:r>
      <w:r>
        <w:t xml:space="preserve">Nelson, W.A. and P.B. Hofmann.  Commentary on "Physician Experience as a Measure of Competency: Implications for Informed Consent," </w:t>
      </w:r>
      <w:r>
        <w:rPr>
          <w:i/>
        </w:rPr>
        <w:t>Cambridge Quarterly of Healthcare Ethics</w:t>
      </w:r>
      <w:r>
        <w:t>, Vol. 5, No. 3, pp. 459-</w:t>
      </w:r>
      <w:r w:rsidR="00C73AD0">
        <w:t xml:space="preserve">  </w:t>
      </w:r>
      <w:r w:rsidR="00D72D1F">
        <w:t xml:space="preserve"> </w:t>
      </w:r>
      <w:r>
        <w:t xml:space="preserve">462, Summer 1996.  Also published in </w:t>
      </w:r>
      <w:r>
        <w:rPr>
          <w:i/>
        </w:rPr>
        <w:t>Ward Ethics</w:t>
      </w:r>
      <w:r>
        <w:t xml:space="preserve">, coedited by T.K. Kushner and D.C. Thomasma.  Cambridge, United Kingdom: Cambridge University Press, 2001. </w:t>
      </w:r>
    </w:p>
    <w:p w14:paraId="6E03395C" w14:textId="77777777" w:rsidR="004302D4" w:rsidRDefault="00925A52" w:rsidP="00387C5B">
      <w:pPr>
        <w:spacing w:line="247" w:lineRule="auto"/>
        <w:ind w:left="0" w:firstLine="0"/>
      </w:pPr>
      <w:r>
        <w:t xml:space="preserve"> </w:t>
      </w:r>
    </w:p>
    <w:p w14:paraId="0CBC677A" w14:textId="22442AD0" w:rsidR="004302D4" w:rsidRDefault="00FE41BB" w:rsidP="00387C5B">
      <w:pPr>
        <w:spacing w:line="247" w:lineRule="auto"/>
        <w:ind w:left="0" w:firstLine="0"/>
      </w:pPr>
      <w:r>
        <w:t xml:space="preserve"> </w:t>
      </w:r>
      <w:r w:rsidR="00D72D1F">
        <w:t xml:space="preserve">    </w:t>
      </w:r>
      <w:r w:rsidR="00925A52">
        <w:t xml:space="preserve">Hofmann, P.B.  Achieving Ethical Behavior in Healthcare: Rhetoric Still Reigns Over Reality, </w:t>
      </w:r>
      <w:r w:rsidR="00925A52">
        <w:rPr>
          <w:i/>
        </w:rPr>
        <w:t>Frontiers of Health Service Management</w:t>
      </w:r>
      <w:r w:rsidR="00925A52">
        <w:t xml:space="preserve">. Vol. 13, No. 2, pp. 37-39, Winter 1996. </w:t>
      </w:r>
    </w:p>
    <w:p w14:paraId="32DA59E9" w14:textId="77777777" w:rsidR="004302D4" w:rsidRDefault="00925A52" w:rsidP="00387C5B">
      <w:pPr>
        <w:spacing w:line="247" w:lineRule="auto"/>
        <w:ind w:left="0" w:firstLine="0"/>
      </w:pPr>
      <w:r>
        <w:t xml:space="preserve"> </w:t>
      </w:r>
    </w:p>
    <w:p w14:paraId="079EBACA" w14:textId="05B5E569" w:rsidR="004302D4" w:rsidRDefault="00925A52" w:rsidP="00387C5B">
      <w:pPr>
        <w:tabs>
          <w:tab w:val="center" w:pos="720"/>
          <w:tab w:val="center" w:pos="5236"/>
        </w:tabs>
        <w:spacing w:line="247" w:lineRule="auto"/>
        <w:ind w:left="0" w:firstLine="0"/>
      </w:pPr>
      <w:r>
        <w:rPr>
          <w:rFonts w:ascii="Calibri" w:eastAsia="Calibri" w:hAnsi="Calibri" w:cs="Calibri"/>
          <w:sz w:val="22"/>
        </w:rPr>
        <w:tab/>
      </w:r>
      <w:r>
        <w:t xml:space="preserve"> </w:t>
      </w:r>
      <w:r w:rsidR="00D72D1F">
        <w:t xml:space="preserve">    </w:t>
      </w:r>
      <w:r>
        <w:t xml:space="preserve">Ethics Committee of the Society of Critical Care Medicine.  Consensus Statement of the Society of Critical Care Medicine's Ethics Committee regarding Futile and Other Possibly Inadvisable Treatments, </w:t>
      </w:r>
      <w:r w:rsidR="00D72D1F">
        <w:t xml:space="preserve"> </w:t>
      </w:r>
      <w:r>
        <w:rPr>
          <w:i/>
        </w:rPr>
        <w:t>Critical Care Medicine</w:t>
      </w:r>
      <w:r>
        <w:t xml:space="preserve">, Vol. 25, No. 5, pp. 887-89, May 1997. </w:t>
      </w:r>
    </w:p>
    <w:p w14:paraId="5ECB47C4" w14:textId="77777777" w:rsidR="00FE41BB" w:rsidRDefault="00925A52" w:rsidP="00387C5B">
      <w:pPr>
        <w:spacing w:line="247" w:lineRule="auto"/>
        <w:ind w:left="0" w:firstLine="0"/>
      </w:pPr>
      <w:r>
        <w:t xml:space="preserve"> </w:t>
      </w:r>
    </w:p>
    <w:p w14:paraId="494465D9" w14:textId="5232C40D" w:rsidR="004302D4" w:rsidRDefault="00FE41BB" w:rsidP="00387C5B">
      <w:pPr>
        <w:spacing w:line="247" w:lineRule="auto"/>
        <w:ind w:left="0" w:firstLine="0"/>
      </w:pPr>
      <w:r>
        <w:t xml:space="preserve"> </w:t>
      </w:r>
      <w:r w:rsidR="00D72D1F">
        <w:t xml:space="preserve">    </w:t>
      </w:r>
      <w:r w:rsidR="00925A52">
        <w:t xml:space="preserve">Hofmann, P.B.  Organizational Ethics: A New Mandate to Address Inescapable Challenges, </w:t>
      </w:r>
      <w:r w:rsidR="00925A52">
        <w:rPr>
          <w:i/>
        </w:rPr>
        <w:t>Surgical Services Management</w:t>
      </w:r>
      <w:r w:rsidR="00925A52">
        <w:t xml:space="preserve">. Vol. 3, No. 8, pp. 16-18, August 1997. </w:t>
      </w:r>
    </w:p>
    <w:p w14:paraId="600407E0" w14:textId="77777777" w:rsidR="004302D4" w:rsidRDefault="00925A52" w:rsidP="00387C5B">
      <w:pPr>
        <w:spacing w:line="247" w:lineRule="auto"/>
        <w:ind w:left="0" w:firstLine="0"/>
      </w:pPr>
      <w:r>
        <w:t xml:space="preserve"> </w:t>
      </w:r>
      <w:r>
        <w:tab/>
        <w:t xml:space="preserve"> </w:t>
      </w:r>
    </w:p>
    <w:p w14:paraId="794FD24A" w14:textId="6D95A9A1" w:rsidR="004302D4" w:rsidRDefault="00925A52" w:rsidP="00387C5B">
      <w:pPr>
        <w:tabs>
          <w:tab w:val="center" w:pos="720"/>
          <w:tab w:val="center" w:pos="4950"/>
        </w:tabs>
        <w:spacing w:line="247" w:lineRule="auto"/>
        <w:ind w:left="0" w:firstLine="0"/>
      </w:pPr>
      <w:r>
        <w:rPr>
          <w:rFonts w:ascii="Calibri" w:eastAsia="Calibri" w:hAnsi="Calibri" w:cs="Calibri"/>
          <w:sz w:val="22"/>
        </w:rPr>
        <w:tab/>
      </w:r>
      <w:r>
        <w:t xml:space="preserve"> </w:t>
      </w:r>
      <w:r w:rsidR="00D72D1F">
        <w:t xml:space="preserve">    </w:t>
      </w:r>
      <w:r>
        <w:t xml:space="preserve">Hobde, B.L., P.B. Hofmann, P.K. Makens and M.B. Tecca.  Pursuing Clinical and Operational Improvement in an Academic Medical Center, </w:t>
      </w:r>
      <w:r>
        <w:rPr>
          <w:i/>
        </w:rPr>
        <w:t>The Joint Commission</w:t>
      </w:r>
      <w:r w:rsidR="00811815">
        <w:rPr>
          <w:i/>
        </w:rPr>
        <w:t xml:space="preserve"> </w:t>
      </w:r>
      <w:r>
        <w:rPr>
          <w:i/>
        </w:rPr>
        <w:t>Journal on Quality Improvement.</w:t>
      </w:r>
      <w:r>
        <w:t xml:space="preserve"> Vol. 23, </w:t>
      </w:r>
      <w:r w:rsidR="00D72D1F">
        <w:t xml:space="preserve">  </w:t>
      </w:r>
      <w:r>
        <w:t xml:space="preserve">No. </w:t>
      </w:r>
      <w:r w:rsidR="00811815">
        <w:t xml:space="preserve"> </w:t>
      </w:r>
      <w:r>
        <w:t xml:space="preserve">9, pp. 468-484, September 1997.  </w:t>
      </w:r>
    </w:p>
    <w:p w14:paraId="064354E0" w14:textId="77777777" w:rsidR="004302D4" w:rsidRDefault="00925A52" w:rsidP="00387C5B">
      <w:pPr>
        <w:spacing w:line="247" w:lineRule="auto"/>
        <w:ind w:left="0" w:firstLine="0"/>
      </w:pPr>
      <w:r>
        <w:t xml:space="preserve">   </w:t>
      </w:r>
    </w:p>
    <w:p w14:paraId="601BCFBE" w14:textId="4A6F5AF4" w:rsidR="004302D4" w:rsidRDefault="00811815" w:rsidP="00387C5B">
      <w:pPr>
        <w:spacing w:line="247" w:lineRule="auto"/>
        <w:ind w:left="0" w:firstLine="0"/>
      </w:pPr>
      <w:r>
        <w:t xml:space="preserve"> </w:t>
      </w:r>
      <w:r w:rsidR="00D72D1F">
        <w:t xml:space="preserve">    </w:t>
      </w:r>
      <w:r w:rsidR="00925A52">
        <w:t xml:space="preserve">Hofmann, P.B.  Downsizing: Confidentiality vs. Disclosure, </w:t>
      </w:r>
      <w:r w:rsidR="00925A52">
        <w:rPr>
          <w:i/>
        </w:rPr>
        <w:t>Healthcare Executive</w:t>
      </w:r>
      <w:r w:rsidR="00925A52">
        <w:t xml:space="preserve">, Vol. 13, No. 1, p. 46, January/February 1998. </w:t>
      </w:r>
    </w:p>
    <w:p w14:paraId="25FD98F9" w14:textId="77777777" w:rsidR="004302D4" w:rsidRDefault="00925A52" w:rsidP="00387C5B">
      <w:pPr>
        <w:spacing w:line="247" w:lineRule="auto"/>
        <w:ind w:left="0" w:firstLine="0"/>
      </w:pPr>
      <w:r>
        <w:t xml:space="preserve"> </w:t>
      </w:r>
    </w:p>
    <w:p w14:paraId="0CE23FFB" w14:textId="65D252A5" w:rsidR="004302D4" w:rsidRDefault="00811815" w:rsidP="00387C5B">
      <w:pPr>
        <w:spacing w:line="247" w:lineRule="auto"/>
        <w:ind w:left="0" w:firstLine="0"/>
      </w:pPr>
      <w:r>
        <w:t xml:space="preserve"> </w:t>
      </w:r>
      <w:r w:rsidR="00D72D1F">
        <w:t xml:space="preserve">    </w:t>
      </w:r>
      <w:r w:rsidR="00925A52">
        <w:t xml:space="preserve">Hofmann, P.B.  Ethics &amp; the CEO (case commentary), </w:t>
      </w:r>
      <w:r w:rsidR="00925A52">
        <w:rPr>
          <w:i/>
        </w:rPr>
        <w:t>Hospitals &amp; Health Networks</w:t>
      </w:r>
      <w:r w:rsidR="00925A52">
        <w:t>, Vol. 72</w:t>
      </w:r>
      <w:r>
        <w:t xml:space="preserve">, </w:t>
      </w:r>
      <w:r w:rsidR="00925A52">
        <w:t xml:space="preserve">No. 2, pp. 32, 34, January 20, 1998. </w:t>
      </w:r>
    </w:p>
    <w:p w14:paraId="5EBD4A83" w14:textId="77777777" w:rsidR="004302D4" w:rsidRDefault="00925A52" w:rsidP="00387C5B">
      <w:pPr>
        <w:spacing w:line="247" w:lineRule="auto"/>
        <w:ind w:left="0" w:firstLine="0"/>
      </w:pPr>
      <w:r>
        <w:t xml:space="preserve"> </w:t>
      </w:r>
      <w:r>
        <w:tab/>
        <w:t xml:space="preserve"> </w:t>
      </w:r>
    </w:p>
    <w:p w14:paraId="1EE064A0" w14:textId="0B798966" w:rsidR="004302D4" w:rsidRDefault="00811815" w:rsidP="00387C5B">
      <w:pPr>
        <w:spacing w:line="247" w:lineRule="auto"/>
        <w:ind w:left="0" w:firstLine="0"/>
      </w:pPr>
      <w:r>
        <w:t xml:space="preserve"> </w:t>
      </w:r>
      <w:r w:rsidR="00D72D1F">
        <w:t xml:space="preserve">    </w:t>
      </w:r>
      <w:r w:rsidR="00925A52">
        <w:t xml:space="preserve">Hofmann, P.B. Recognizing Potential Ethical Issues in Managed Care, </w:t>
      </w:r>
      <w:r w:rsidR="00925A52">
        <w:rPr>
          <w:i/>
        </w:rPr>
        <w:t>Managed Care Practice</w:t>
      </w:r>
      <w:r w:rsidR="00925A52">
        <w:t xml:space="preserve">, Vol. 5, No. 3, pp. 1,5,8, May/June 1998. </w:t>
      </w:r>
    </w:p>
    <w:p w14:paraId="21810A38" w14:textId="77777777" w:rsidR="004302D4" w:rsidRDefault="00925A52" w:rsidP="00387C5B">
      <w:pPr>
        <w:spacing w:line="247" w:lineRule="auto"/>
        <w:ind w:left="0" w:firstLine="0"/>
      </w:pPr>
      <w:r>
        <w:t xml:space="preserve"> </w:t>
      </w:r>
    </w:p>
    <w:p w14:paraId="6E71D3BE" w14:textId="0C884A81" w:rsidR="004302D4" w:rsidRDefault="00D72D1F" w:rsidP="00387C5B">
      <w:pPr>
        <w:spacing w:line="247" w:lineRule="auto"/>
        <w:ind w:left="0" w:firstLine="0"/>
      </w:pPr>
      <w:r>
        <w:t xml:space="preserve">    </w:t>
      </w:r>
      <w:r w:rsidR="00811815">
        <w:t xml:space="preserve"> </w:t>
      </w:r>
      <w:r w:rsidR="00925A52">
        <w:t xml:space="preserve">Hofmann, P.B.  Ethics in Health Care Delivery, </w:t>
      </w:r>
      <w:r w:rsidR="00925A52">
        <w:rPr>
          <w:i/>
        </w:rPr>
        <w:t>Health Care Delivery in the United States</w:t>
      </w:r>
      <w:r w:rsidR="00925A52">
        <w:t xml:space="preserve">, 6th edition, edited by A. Kovner and S. Jonas, New York: Springer Publishing, 1998. </w:t>
      </w:r>
    </w:p>
    <w:p w14:paraId="1FD51237" w14:textId="77777777" w:rsidR="004302D4" w:rsidRDefault="00925A52" w:rsidP="00387C5B">
      <w:pPr>
        <w:spacing w:line="247" w:lineRule="auto"/>
        <w:ind w:left="0" w:firstLine="0"/>
      </w:pPr>
      <w:r>
        <w:t xml:space="preserve"> </w:t>
      </w:r>
      <w:r>
        <w:tab/>
        <w:t xml:space="preserve"> </w:t>
      </w:r>
    </w:p>
    <w:p w14:paraId="4C289AED" w14:textId="36E24005" w:rsidR="004302D4" w:rsidRDefault="00811815" w:rsidP="00387C5B">
      <w:pPr>
        <w:spacing w:line="247" w:lineRule="auto"/>
        <w:ind w:left="0" w:firstLine="0"/>
      </w:pPr>
      <w:r>
        <w:t xml:space="preserve"> </w:t>
      </w:r>
      <w:r w:rsidR="00D72D1F">
        <w:t xml:space="preserve">    </w:t>
      </w:r>
      <w:r w:rsidR="00925A52">
        <w:t xml:space="preserve">Hofmann, P.B.  What’s in It for Me?  Incentive Programs for Physicians Can Improve Outcomes, </w:t>
      </w:r>
      <w:r w:rsidR="00925A52">
        <w:rPr>
          <w:i/>
        </w:rPr>
        <w:t>Modern Healthcare</w:t>
      </w:r>
      <w:r w:rsidR="00925A52">
        <w:t xml:space="preserve">, Vol. 28, No. 50, p. 40, December 14, 1998. </w:t>
      </w:r>
    </w:p>
    <w:p w14:paraId="4CCC52DC" w14:textId="77777777" w:rsidR="004302D4" w:rsidRDefault="00925A52" w:rsidP="00387C5B">
      <w:pPr>
        <w:spacing w:line="247" w:lineRule="auto"/>
        <w:ind w:left="0" w:firstLine="0"/>
      </w:pPr>
      <w:r>
        <w:t xml:space="preserve"> </w:t>
      </w:r>
    </w:p>
    <w:p w14:paraId="559396D1" w14:textId="49B89B70" w:rsidR="004302D4" w:rsidRDefault="00811815" w:rsidP="00387C5B">
      <w:pPr>
        <w:spacing w:line="247" w:lineRule="auto"/>
        <w:ind w:left="0" w:firstLine="0"/>
      </w:pPr>
      <w:r>
        <w:t xml:space="preserve"> </w:t>
      </w:r>
      <w:r w:rsidR="00D72D1F">
        <w:t xml:space="preserve">    </w:t>
      </w:r>
      <w:r w:rsidR="00925A52">
        <w:t xml:space="preserve">Hofmann, P.B.  Abuse of Power, </w:t>
      </w:r>
      <w:r w:rsidR="00925A52">
        <w:rPr>
          <w:i/>
        </w:rPr>
        <w:t>Healthcare Executive</w:t>
      </w:r>
      <w:r w:rsidR="00925A52">
        <w:t xml:space="preserve">, Vol. 14, No. 2, pp. 55-56, March/April 1999. </w:t>
      </w:r>
    </w:p>
    <w:p w14:paraId="1A0DA20D" w14:textId="77777777" w:rsidR="004302D4" w:rsidRDefault="00925A52" w:rsidP="00387C5B">
      <w:pPr>
        <w:spacing w:line="247" w:lineRule="auto"/>
        <w:ind w:left="0" w:firstLine="0"/>
      </w:pPr>
      <w:r>
        <w:t xml:space="preserve"> </w:t>
      </w:r>
    </w:p>
    <w:p w14:paraId="180E8333" w14:textId="40F6CC7E" w:rsidR="004302D4" w:rsidRDefault="00811815" w:rsidP="00387C5B">
      <w:pPr>
        <w:spacing w:line="247" w:lineRule="auto"/>
        <w:ind w:left="0" w:firstLine="0"/>
      </w:pPr>
      <w:r>
        <w:t xml:space="preserve"> </w:t>
      </w:r>
      <w:r w:rsidR="00D72D1F">
        <w:t xml:space="preserve">    </w:t>
      </w:r>
      <w:r w:rsidR="00925A52">
        <w:t xml:space="preserve">Hofmann, P.B.  Millennium Stockpiling, </w:t>
      </w:r>
      <w:r w:rsidR="00925A52">
        <w:rPr>
          <w:i/>
        </w:rPr>
        <w:t>Healthcare Executive</w:t>
      </w:r>
      <w:r w:rsidR="00925A52">
        <w:t xml:space="preserve">, Vol. 14, No. 4, pp. 51-52, July/August 1999. </w:t>
      </w:r>
    </w:p>
    <w:p w14:paraId="7FCBF106" w14:textId="77777777" w:rsidR="004302D4" w:rsidRDefault="00925A52" w:rsidP="00387C5B">
      <w:pPr>
        <w:spacing w:line="247" w:lineRule="auto"/>
        <w:ind w:left="0" w:firstLine="0"/>
      </w:pPr>
      <w:r>
        <w:t xml:space="preserve"> </w:t>
      </w:r>
    </w:p>
    <w:p w14:paraId="34931CC8" w14:textId="33F26DDF" w:rsidR="004302D4" w:rsidRDefault="00811815" w:rsidP="00387C5B">
      <w:pPr>
        <w:spacing w:line="247" w:lineRule="auto"/>
        <w:ind w:left="0" w:firstLine="0"/>
      </w:pPr>
      <w:r>
        <w:t xml:space="preserve"> </w:t>
      </w:r>
      <w:r w:rsidR="00D72D1F">
        <w:t xml:space="preserve">    </w:t>
      </w:r>
      <w:r w:rsidR="00925A52">
        <w:t xml:space="preserve">Hofmann, P.B. and W.J. Jones. Tough Love: Ten Questions to Ask Your CEO, </w:t>
      </w:r>
      <w:r w:rsidR="00925A52">
        <w:rPr>
          <w:i/>
        </w:rPr>
        <w:t>Trustee</w:t>
      </w:r>
      <w:r w:rsidR="00925A52">
        <w:t xml:space="preserve">, Vol. 52, No. 9, pp. 27-28, October 1999.  Also published in </w:t>
      </w:r>
      <w:r w:rsidR="00925A52">
        <w:rPr>
          <w:i/>
        </w:rPr>
        <w:t xml:space="preserve">Better CEO-Board Relations: </w:t>
      </w:r>
    </w:p>
    <w:p w14:paraId="0AC403F8" w14:textId="529D855D" w:rsidR="004302D4" w:rsidRDefault="00811815" w:rsidP="00387C5B">
      <w:pPr>
        <w:spacing w:line="247" w:lineRule="auto"/>
        <w:ind w:left="0" w:firstLine="0"/>
      </w:pPr>
      <w:r>
        <w:rPr>
          <w:i/>
        </w:rPr>
        <w:t xml:space="preserve"> </w:t>
      </w:r>
      <w:r w:rsidR="00D72D1F">
        <w:rPr>
          <w:i/>
        </w:rPr>
        <w:t xml:space="preserve">   </w:t>
      </w:r>
      <w:r w:rsidR="00925A52">
        <w:rPr>
          <w:i/>
        </w:rPr>
        <w:t>Practical Advice for Successful Partnerships</w:t>
      </w:r>
      <w:r w:rsidR="00925A52">
        <w:t xml:space="preserve">, edited by Karen Gardner, Chicago: American Hospital Press, 2007. </w:t>
      </w:r>
    </w:p>
    <w:p w14:paraId="1CD8F65F" w14:textId="77777777" w:rsidR="004302D4" w:rsidRDefault="00925A52" w:rsidP="00387C5B">
      <w:pPr>
        <w:spacing w:line="247" w:lineRule="auto"/>
        <w:ind w:left="0" w:firstLine="0"/>
      </w:pPr>
      <w:r>
        <w:t xml:space="preserve"> </w:t>
      </w:r>
    </w:p>
    <w:p w14:paraId="4A70539B" w14:textId="593FB47B" w:rsidR="004302D4" w:rsidRDefault="00811815" w:rsidP="00387C5B">
      <w:pPr>
        <w:spacing w:line="247" w:lineRule="auto"/>
        <w:ind w:left="0" w:firstLine="0"/>
      </w:pPr>
      <w:r>
        <w:t xml:space="preserve"> </w:t>
      </w:r>
      <w:r w:rsidR="00D72D1F">
        <w:t xml:space="preserve">    </w:t>
      </w:r>
      <w:r w:rsidR="00925A52">
        <w:t xml:space="preserve">Hofmann, P.B.  Allocating Limited Capital Resources, </w:t>
      </w:r>
      <w:r w:rsidR="00925A52">
        <w:rPr>
          <w:i/>
        </w:rPr>
        <w:t>Healthcare Executive</w:t>
      </w:r>
      <w:r w:rsidR="00925A52">
        <w:t xml:space="preserve">, Vol. 15, No. 2, pp. 53-54, March/April 2000. </w:t>
      </w:r>
    </w:p>
    <w:p w14:paraId="1644C0BA" w14:textId="77777777" w:rsidR="00811815" w:rsidRDefault="00811815" w:rsidP="00387C5B">
      <w:pPr>
        <w:spacing w:line="247" w:lineRule="auto"/>
        <w:ind w:left="0" w:firstLine="0"/>
      </w:pPr>
    </w:p>
    <w:p w14:paraId="52444AE2" w14:textId="377FD73B" w:rsidR="004302D4" w:rsidRDefault="00FF02FF" w:rsidP="00387C5B">
      <w:pPr>
        <w:spacing w:line="247" w:lineRule="auto"/>
        <w:ind w:left="0" w:firstLine="0"/>
      </w:pPr>
      <w:r>
        <w:t xml:space="preserve"> </w:t>
      </w:r>
      <w:r w:rsidR="00D72D1F">
        <w:t xml:space="preserve">    </w:t>
      </w:r>
      <w:r w:rsidR="00925A52">
        <w:t xml:space="preserve">Hofmann, P.B.  Executive Incentives in Organizational Mergers and Acquisitions, </w:t>
      </w:r>
      <w:r w:rsidR="00925A52">
        <w:rPr>
          <w:i/>
        </w:rPr>
        <w:t>Healthcare Executive</w:t>
      </w:r>
      <w:r w:rsidR="00925A52">
        <w:t xml:space="preserve">, Vol. 15, No. 5, pp. 61-62, September/October 2000. </w:t>
      </w:r>
    </w:p>
    <w:p w14:paraId="20F99752" w14:textId="77777777" w:rsidR="004302D4" w:rsidRDefault="00925A52" w:rsidP="00387C5B">
      <w:pPr>
        <w:spacing w:line="247" w:lineRule="auto"/>
        <w:ind w:left="0" w:firstLine="0"/>
      </w:pPr>
      <w:r>
        <w:t xml:space="preserve"> </w:t>
      </w:r>
    </w:p>
    <w:p w14:paraId="222EE8C0" w14:textId="070343BC" w:rsidR="004302D4" w:rsidRDefault="00FF02FF" w:rsidP="00387C5B">
      <w:pPr>
        <w:spacing w:line="247" w:lineRule="auto"/>
        <w:ind w:left="0" w:firstLine="0"/>
      </w:pPr>
      <w:r>
        <w:t xml:space="preserve"> </w:t>
      </w:r>
      <w:r w:rsidR="00D72D1F">
        <w:t xml:space="preserve">    </w:t>
      </w:r>
      <w:r w:rsidR="00925A52">
        <w:t xml:space="preserve">Hofmann, P.B.  Dealing with Non-Compliant Patients, </w:t>
      </w:r>
      <w:r w:rsidR="00925A52">
        <w:rPr>
          <w:i/>
        </w:rPr>
        <w:t>Healthcare Executive</w:t>
      </w:r>
      <w:r w:rsidR="00925A52">
        <w:t xml:space="preserve">, Vol. 15, No. 6, pp. 49-50, November/December 2000. </w:t>
      </w:r>
    </w:p>
    <w:p w14:paraId="7CA3DDEB" w14:textId="77777777" w:rsidR="004302D4" w:rsidRDefault="00925A52" w:rsidP="00387C5B">
      <w:pPr>
        <w:spacing w:line="247" w:lineRule="auto"/>
        <w:ind w:left="0" w:firstLine="0"/>
      </w:pPr>
      <w:r>
        <w:t xml:space="preserve"> </w:t>
      </w:r>
    </w:p>
    <w:p w14:paraId="35858E36" w14:textId="554FB312" w:rsidR="004302D4" w:rsidRDefault="00FF02FF" w:rsidP="00387C5B">
      <w:pPr>
        <w:spacing w:line="247" w:lineRule="auto"/>
        <w:ind w:left="0" w:firstLine="0"/>
      </w:pPr>
      <w:r>
        <w:t xml:space="preserve"> </w:t>
      </w:r>
      <w:r w:rsidR="00D72D1F">
        <w:t xml:space="preserve">    </w:t>
      </w:r>
      <w:r w:rsidR="00925A52">
        <w:t xml:space="preserve">Hofmann, P.B.  Improving Ethics Committee Effectiveness, </w:t>
      </w:r>
      <w:r w:rsidR="00925A52">
        <w:rPr>
          <w:i/>
        </w:rPr>
        <w:t>Healthcare Executive</w:t>
      </w:r>
      <w:r w:rsidR="00925A52">
        <w:t xml:space="preserve">, Vol. 16, No. 1, pp. 58-59, January/February 2001. </w:t>
      </w:r>
    </w:p>
    <w:p w14:paraId="5FAD819C" w14:textId="77777777" w:rsidR="004302D4" w:rsidRDefault="00925A52" w:rsidP="00387C5B">
      <w:pPr>
        <w:spacing w:line="247" w:lineRule="auto"/>
        <w:ind w:left="0" w:firstLine="0"/>
      </w:pPr>
      <w:r>
        <w:t xml:space="preserve"> </w:t>
      </w:r>
    </w:p>
    <w:p w14:paraId="1E522F44" w14:textId="193DEE60" w:rsidR="004302D4" w:rsidRDefault="00FF02FF" w:rsidP="00387C5B">
      <w:pPr>
        <w:spacing w:line="247" w:lineRule="auto"/>
        <w:ind w:left="0" w:firstLine="0"/>
      </w:pPr>
      <w:r>
        <w:t xml:space="preserve"> </w:t>
      </w:r>
      <w:r w:rsidR="00D72D1F">
        <w:t xml:space="preserve">    </w:t>
      </w:r>
      <w:r w:rsidR="00925A52">
        <w:t xml:space="preserve">Hofmann, P.B.  Navigating Differences in Patient Values and Preferences, </w:t>
      </w:r>
      <w:r w:rsidR="00925A52">
        <w:rPr>
          <w:i/>
        </w:rPr>
        <w:t>Healthcare Executive</w:t>
      </w:r>
      <w:r w:rsidR="00925A52">
        <w:t xml:space="preserve">, Vol. 16, No. 2, pp. 58-59, March/April 2001. </w:t>
      </w:r>
    </w:p>
    <w:p w14:paraId="51EC0544" w14:textId="77777777" w:rsidR="004302D4" w:rsidRDefault="00925A52" w:rsidP="00387C5B">
      <w:pPr>
        <w:spacing w:line="247" w:lineRule="auto"/>
        <w:ind w:left="0" w:firstLine="0"/>
      </w:pPr>
      <w:r>
        <w:t xml:space="preserve"> </w:t>
      </w:r>
    </w:p>
    <w:p w14:paraId="6692D911" w14:textId="480D8669" w:rsidR="004302D4" w:rsidRDefault="00FF02FF" w:rsidP="00387C5B">
      <w:pPr>
        <w:spacing w:line="247" w:lineRule="auto"/>
        <w:ind w:left="0" w:firstLine="0"/>
      </w:pPr>
      <w:r>
        <w:t xml:space="preserve"> </w:t>
      </w:r>
      <w:r w:rsidR="00D72D1F">
        <w:t xml:space="preserve">    </w:t>
      </w:r>
      <w:r w:rsidR="00925A52">
        <w:t xml:space="preserve">Hofmann, P.B. and W.A. Nelson, co-editors.  </w:t>
      </w:r>
      <w:r w:rsidR="00925A52">
        <w:rPr>
          <w:i/>
        </w:rPr>
        <w:t>Managing Ethically: An Executive’s Guide</w:t>
      </w:r>
      <w:r w:rsidR="00925A52">
        <w:t xml:space="preserve">, Chicago: Health Administration Press, 2001. </w:t>
      </w:r>
    </w:p>
    <w:p w14:paraId="2A9E5970" w14:textId="77777777" w:rsidR="004302D4" w:rsidRDefault="00925A52" w:rsidP="00387C5B">
      <w:pPr>
        <w:spacing w:line="247" w:lineRule="auto"/>
        <w:ind w:left="0" w:firstLine="0"/>
      </w:pPr>
      <w:r>
        <w:t xml:space="preserve"> </w:t>
      </w:r>
    </w:p>
    <w:p w14:paraId="17D9E59F" w14:textId="3C32A1B3" w:rsidR="004302D4" w:rsidRDefault="00D72D1F" w:rsidP="00387C5B">
      <w:pPr>
        <w:spacing w:line="247" w:lineRule="auto"/>
        <w:ind w:left="0" w:firstLine="0"/>
      </w:pPr>
      <w:r>
        <w:t xml:space="preserve">    </w:t>
      </w:r>
      <w:r w:rsidR="00FF02FF">
        <w:t xml:space="preserve"> </w:t>
      </w:r>
      <w:r w:rsidR="00925A52">
        <w:t xml:space="preserve">Andereck, W., P.B. Hofmann, and D.C. Thomasma.  Creating Life: Who’s in Charge? Can Citizens Stem the Biotech Tide? </w:t>
      </w:r>
      <w:r w:rsidR="00925A52">
        <w:rPr>
          <w:i/>
        </w:rPr>
        <w:t>San Francisco Chronicle</w:t>
      </w:r>
      <w:r w:rsidR="00925A52">
        <w:t xml:space="preserve">, page D-8, August 5, 2001. </w:t>
      </w:r>
    </w:p>
    <w:p w14:paraId="1D4AC6A0" w14:textId="77777777" w:rsidR="004302D4" w:rsidRDefault="00925A52" w:rsidP="00387C5B">
      <w:pPr>
        <w:spacing w:line="247" w:lineRule="auto"/>
        <w:ind w:left="0" w:firstLine="0"/>
      </w:pPr>
      <w:r>
        <w:t xml:space="preserve"> </w:t>
      </w:r>
    </w:p>
    <w:p w14:paraId="58B2B500" w14:textId="4B4BDC75" w:rsidR="004302D4" w:rsidRDefault="00FF02FF" w:rsidP="00387C5B">
      <w:pPr>
        <w:spacing w:line="247" w:lineRule="auto"/>
        <w:ind w:left="0" w:firstLine="0"/>
      </w:pPr>
      <w:r>
        <w:t xml:space="preserve"> </w:t>
      </w:r>
      <w:r w:rsidR="00D72D1F">
        <w:t xml:space="preserve">    </w:t>
      </w:r>
      <w:r w:rsidR="00925A52">
        <w:t xml:space="preserve">Hofmann, P.B.  Confronting the Tyranny of Conventional Wisdom, </w:t>
      </w:r>
      <w:r w:rsidR="00925A52">
        <w:rPr>
          <w:i/>
        </w:rPr>
        <w:t>Health Progress</w:t>
      </w:r>
      <w:r w:rsidR="00925A52">
        <w:t xml:space="preserve">, Vol. 83, No. 1, pp. 64-63, January/February 2002. </w:t>
      </w:r>
    </w:p>
    <w:p w14:paraId="5AD6A8C6" w14:textId="77777777" w:rsidR="004302D4" w:rsidRDefault="00925A52" w:rsidP="00387C5B">
      <w:pPr>
        <w:spacing w:line="247" w:lineRule="auto"/>
        <w:ind w:left="0" w:firstLine="0"/>
      </w:pPr>
      <w:r>
        <w:t xml:space="preserve"> </w:t>
      </w:r>
    </w:p>
    <w:p w14:paraId="7815A3B8" w14:textId="1EC05113" w:rsidR="004302D4" w:rsidRDefault="00FF02FF" w:rsidP="00387C5B">
      <w:pPr>
        <w:spacing w:line="247" w:lineRule="auto"/>
        <w:ind w:left="0" w:firstLine="0"/>
      </w:pPr>
      <w:r>
        <w:t xml:space="preserve"> </w:t>
      </w:r>
      <w:r w:rsidR="00D72D1F">
        <w:t xml:space="preserve">    </w:t>
      </w:r>
      <w:r w:rsidR="00925A52">
        <w:t xml:space="preserve">Hofmann, P.B.  Morally Managing Executive Mistakes, </w:t>
      </w:r>
      <w:r w:rsidR="00925A52">
        <w:rPr>
          <w:i/>
        </w:rPr>
        <w:t>Frontiers of Health Services Management</w:t>
      </w:r>
      <w:r w:rsidR="00925A52">
        <w:t xml:space="preserve">, Vol. 18, No. 3, pp. 3-27, Spring 2002. </w:t>
      </w:r>
    </w:p>
    <w:p w14:paraId="7136CA58" w14:textId="77777777" w:rsidR="004302D4" w:rsidRDefault="00925A52" w:rsidP="00387C5B">
      <w:pPr>
        <w:spacing w:line="247" w:lineRule="auto"/>
        <w:ind w:left="0" w:firstLine="0"/>
      </w:pPr>
      <w:r>
        <w:t xml:space="preserve"> </w:t>
      </w:r>
    </w:p>
    <w:p w14:paraId="5DFD7F96" w14:textId="333297F4" w:rsidR="004302D4" w:rsidRDefault="00D72D1F" w:rsidP="00387C5B">
      <w:pPr>
        <w:spacing w:line="247" w:lineRule="auto"/>
        <w:ind w:left="0" w:firstLine="0"/>
      </w:pPr>
      <w:r>
        <w:t xml:space="preserve">    </w:t>
      </w:r>
      <w:r w:rsidR="00FF02FF">
        <w:t xml:space="preserve"> </w:t>
      </w:r>
      <w:r w:rsidR="00925A52">
        <w:t xml:space="preserve">Hofmann, P.B.  Reconciling Different Approaches to Addressing Executive Mistakes, </w:t>
      </w:r>
      <w:r w:rsidR="00925A52">
        <w:rPr>
          <w:i/>
        </w:rPr>
        <w:t>Frontiers of Health Services Management</w:t>
      </w:r>
      <w:r w:rsidR="00925A52">
        <w:t xml:space="preserve">, Vol. 18, No. 3, pp. 47-49, Spring 2002. </w:t>
      </w:r>
    </w:p>
    <w:p w14:paraId="611493CD" w14:textId="77777777" w:rsidR="004302D4" w:rsidRDefault="00925A52" w:rsidP="00387C5B">
      <w:pPr>
        <w:spacing w:line="247" w:lineRule="auto"/>
        <w:ind w:left="0" w:firstLine="0"/>
      </w:pPr>
      <w:r>
        <w:t xml:space="preserve"> </w:t>
      </w:r>
    </w:p>
    <w:p w14:paraId="6D771868" w14:textId="1D24715D" w:rsidR="004302D4" w:rsidRDefault="00FF02FF" w:rsidP="00387C5B">
      <w:pPr>
        <w:spacing w:line="247" w:lineRule="auto"/>
        <w:ind w:left="0" w:firstLine="0"/>
      </w:pPr>
      <w:r>
        <w:t xml:space="preserve"> </w:t>
      </w:r>
      <w:r w:rsidR="00D72D1F">
        <w:t xml:space="preserve">    </w:t>
      </w:r>
      <w:r w:rsidR="00925A52">
        <w:t xml:space="preserve">Marseille, E., P.B. Hofmann, and J.G. Kahn.  HIV Prevention Before HAART in Sub-Saharan Africa, </w:t>
      </w:r>
      <w:r w:rsidR="00925A52">
        <w:rPr>
          <w:i/>
        </w:rPr>
        <w:t>The Lancet</w:t>
      </w:r>
      <w:r w:rsidR="00925A52">
        <w:t xml:space="preserve">, Vol. 359, pp. 1851-1856, May 25, 2002. </w:t>
      </w:r>
    </w:p>
    <w:p w14:paraId="0CF02E11" w14:textId="77777777" w:rsidR="004302D4" w:rsidRDefault="00925A52" w:rsidP="00387C5B">
      <w:pPr>
        <w:spacing w:line="247" w:lineRule="auto"/>
        <w:ind w:left="0" w:firstLine="0"/>
      </w:pPr>
      <w:r>
        <w:t xml:space="preserve"> </w:t>
      </w:r>
    </w:p>
    <w:p w14:paraId="75240562" w14:textId="03F57CE1" w:rsidR="004302D4" w:rsidRDefault="00FF02FF" w:rsidP="00387C5B">
      <w:pPr>
        <w:spacing w:line="247" w:lineRule="auto"/>
        <w:ind w:left="0" w:firstLine="0"/>
      </w:pPr>
      <w:r>
        <w:t xml:space="preserve"> </w:t>
      </w:r>
      <w:r w:rsidR="00D72D1F">
        <w:t xml:space="preserve">    </w:t>
      </w:r>
      <w:r w:rsidR="00925A52">
        <w:t xml:space="preserve">Hofmann, P.B.  Responding to Unusual Ethical Dilemmas, </w:t>
      </w:r>
      <w:r w:rsidR="00925A52">
        <w:rPr>
          <w:i/>
        </w:rPr>
        <w:t>Healthcare Executive</w:t>
      </w:r>
      <w:r w:rsidR="00925A52">
        <w:t xml:space="preserve">, Vol. 17, No. 4, pp. 50-51, July/August 2002. </w:t>
      </w:r>
    </w:p>
    <w:p w14:paraId="01EF7E2F" w14:textId="77777777" w:rsidR="004302D4" w:rsidRDefault="00925A52" w:rsidP="00387C5B">
      <w:pPr>
        <w:spacing w:line="247" w:lineRule="auto"/>
        <w:ind w:left="0" w:firstLine="0"/>
      </w:pPr>
      <w:r>
        <w:t xml:space="preserve"> </w:t>
      </w:r>
    </w:p>
    <w:p w14:paraId="5BC89508" w14:textId="6900FCDF" w:rsidR="004302D4" w:rsidRDefault="00FF02FF" w:rsidP="00387C5B">
      <w:pPr>
        <w:spacing w:line="247" w:lineRule="auto"/>
        <w:ind w:left="0" w:firstLine="0"/>
      </w:pPr>
      <w:r>
        <w:t xml:space="preserve"> </w:t>
      </w:r>
      <w:r w:rsidR="00D72D1F">
        <w:t xml:space="preserve">    </w:t>
      </w:r>
      <w:r w:rsidR="00925A52">
        <w:t xml:space="preserve">Hofmann, P.B. and J. Noblin.  Mentoring Dialogue: Critical Questions and Answers, </w:t>
      </w:r>
      <w:r w:rsidR="00925A52">
        <w:rPr>
          <w:i/>
        </w:rPr>
        <w:t>Healthcare Executive</w:t>
      </w:r>
      <w:r w:rsidR="00925A52">
        <w:t xml:space="preserve">, Vol. 17, No. 6, pp. 8-13, November/December 2002. </w:t>
      </w:r>
    </w:p>
    <w:p w14:paraId="390A4A72" w14:textId="77777777" w:rsidR="004302D4" w:rsidRDefault="00925A52" w:rsidP="00387C5B">
      <w:pPr>
        <w:spacing w:line="247" w:lineRule="auto"/>
        <w:ind w:left="0" w:firstLine="0"/>
      </w:pPr>
      <w:r>
        <w:t xml:space="preserve"> </w:t>
      </w:r>
    </w:p>
    <w:p w14:paraId="5AD6CF87" w14:textId="5DF553BA" w:rsidR="004302D4" w:rsidRDefault="00FF02FF" w:rsidP="00387C5B">
      <w:pPr>
        <w:spacing w:line="247" w:lineRule="auto"/>
        <w:ind w:left="0" w:firstLine="0"/>
      </w:pPr>
      <w:r>
        <w:t xml:space="preserve"> </w:t>
      </w:r>
      <w:r w:rsidR="00D72D1F">
        <w:t xml:space="preserve">    </w:t>
      </w:r>
      <w:r w:rsidR="00925A52">
        <w:t xml:space="preserve">Hofmann, P.B.  Management Mistakes in Healthcare: A Disturbing Silence, </w:t>
      </w:r>
      <w:r w:rsidR="00925A52">
        <w:rPr>
          <w:i/>
        </w:rPr>
        <w:t>Cambridge Quarterly of Healthcare Ethics</w:t>
      </w:r>
      <w:r w:rsidR="00925A52">
        <w:t xml:space="preserve">, Vol. 12, No. 2, pp. 201-202, Spring 2003. </w:t>
      </w:r>
    </w:p>
    <w:p w14:paraId="7DE45F42" w14:textId="77777777" w:rsidR="004302D4" w:rsidRDefault="00925A52" w:rsidP="00387C5B">
      <w:pPr>
        <w:spacing w:line="247" w:lineRule="auto"/>
        <w:ind w:left="0" w:firstLine="0"/>
      </w:pPr>
      <w:r>
        <w:t xml:space="preserve"> </w:t>
      </w:r>
    </w:p>
    <w:p w14:paraId="3D27526D" w14:textId="6939C7C0" w:rsidR="004302D4" w:rsidRDefault="00FF02FF" w:rsidP="00387C5B">
      <w:pPr>
        <w:spacing w:line="247" w:lineRule="auto"/>
        <w:ind w:left="0" w:firstLine="0"/>
      </w:pPr>
      <w:r>
        <w:t xml:space="preserve"> </w:t>
      </w:r>
      <w:r w:rsidR="00D72D1F">
        <w:t xml:space="preserve">    </w:t>
      </w:r>
      <w:r w:rsidR="00925A52">
        <w:t xml:space="preserve">Hofmann, P.B.  Revealing Inconvenient Truths, </w:t>
      </w:r>
      <w:r w:rsidR="00925A52">
        <w:rPr>
          <w:i/>
        </w:rPr>
        <w:t>Healthcare Executive</w:t>
      </w:r>
      <w:r w:rsidR="00925A52">
        <w:t xml:space="preserve">, Vol. 18, No. 5, pp. 5657, September/ October 2003. </w:t>
      </w:r>
    </w:p>
    <w:p w14:paraId="2891E55C" w14:textId="77777777" w:rsidR="004302D4" w:rsidRDefault="00925A52" w:rsidP="00387C5B">
      <w:pPr>
        <w:spacing w:line="247" w:lineRule="auto"/>
        <w:ind w:left="0" w:firstLine="0"/>
      </w:pPr>
      <w:r>
        <w:t xml:space="preserve"> </w:t>
      </w:r>
    </w:p>
    <w:p w14:paraId="0018B206" w14:textId="707528BD" w:rsidR="004302D4" w:rsidRDefault="00F975ED" w:rsidP="00387C5B">
      <w:pPr>
        <w:spacing w:line="247" w:lineRule="auto"/>
        <w:ind w:left="0" w:firstLine="0"/>
      </w:pPr>
      <w:r>
        <w:t xml:space="preserve"> </w:t>
      </w:r>
      <w:r w:rsidR="00D72D1F">
        <w:t xml:space="preserve">    </w:t>
      </w:r>
      <w:r w:rsidR="00925A52">
        <w:t xml:space="preserve">Hofmann, P.B., S.B. Rubin, R.V. Brody, and B.A. Rich.  Possible Limits to the Surrogate’s Role: When a Patient Lacks Decision-making Capacity Is the Surrogate’s Role Absolute? </w:t>
      </w:r>
      <w:r w:rsidR="00925A52">
        <w:rPr>
          <w:i/>
        </w:rPr>
        <w:t xml:space="preserve">Cambridge Quarterly of </w:t>
      </w:r>
      <w:r>
        <w:rPr>
          <w:i/>
        </w:rPr>
        <w:t xml:space="preserve"> </w:t>
      </w:r>
      <w:r w:rsidR="00D72D1F">
        <w:rPr>
          <w:i/>
        </w:rPr>
        <w:t xml:space="preserve">  </w:t>
      </w:r>
      <w:r w:rsidR="00925A52">
        <w:rPr>
          <w:i/>
        </w:rPr>
        <w:t xml:space="preserve">Healthcare Ethics, </w:t>
      </w:r>
      <w:r w:rsidR="00925A52">
        <w:t xml:space="preserve">Vol. 13, No.1, pp. 96-97, Winter 2004. </w:t>
      </w:r>
    </w:p>
    <w:p w14:paraId="4E723B1D" w14:textId="77777777" w:rsidR="004302D4" w:rsidRDefault="00925A52" w:rsidP="00387C5B">
      <w:pPr>
        <w:spacing w:line="247" w:lineRule="auto"/>
        <w:ind w:left="0" w:firstLine="0"/>
      </w:pPr>
      <w:r>
        <w:t xml:space="preserve"> </w:t>
      </w:r>
    </w:p>
    <w:p w14:paraId="0F52A473" w14:textId="6DED4FC0" w:rsidR="004302D4" w:rsidRDefault="00FF02FF" w:rsidP="00387C5B">
      <w:pPr>
        <w:spacing w:line="247" w:lineRule="auto"/>
        <w:ind w:left="0" w:firstLine="0"/>
      </w:pPr>
      <w:r>
        <w:t xml:space="preserve"> </w:t>
      </w:r>
      <w:r w:rsidR="00D72D1F">
        <w:t xml:space="preserve">    </w:t>
      </w:r>
      <w:r w:rsidR="00925A52">
        <w:t xml:space="preserve">Hofmann, P.B.  Why Good People Behave Badly, </w:t>
      </w:r>
      <w:r w:rsidR="00925A52">
        <w:rPr>
          <w:i/>
        </w:rPr>
        <w:t>Healthcare Executive</w:t>
      </w:r>
      <w:r w:rsidR="00925A52">
        <w:t xml:space="preserve">, Vol. 19, No. 2, pp. 40-41, March/April 2004. </w:t>
      </w:r>
    </w:p>
    <w:p w14:paraId="707B99E1" w14:textId="77777777" w:rsidR="004302D4" w:rsidRDefault="00925A52" w:rsidP="00387C5B">
      <w:pPr>
        <w:spacing w:line="247" w:lineRule="auto"/>
        <w:ind w:left="0" w:firstLine="0"/>
      </w:pPr>
      <w:r>
        <w:t xml:space="preserve"> </w:t>
      </w:r>
    </w:p>
    <w:p w14:paraId="50CB3F3A" w14:textId="41AF923A" w:rsidR="004302D4" w:rsidRDefault="00FF02FF" w:rsidP="00387C5B">
      <w:pPr>
        <w:spacing w:line="247" w:lineRule="auto"/>
        <w:ind w:left="0" w:firstLine="0"/>
      </w:pPr>
      <w:r>
        <w:t xml:space="preserve"> </w:t>
      </w:r>
      <w:r w:rsidR="00D72D1F">
        <w:t xml:space="preserve">    </w:t>
      </w:r>
      <w:r w:rsidR="00925A52">
        <w:t xml:space="preserve">Hofmann, P.B.  Responsibility for Unsuccessful Promotions, </w:t>
      </w:r>
      <w:r w:rsidR="00925A52">
        <w:rPr>
          <w:i/>
        </w:rPr>
        <w:t>Healthcare Executive</w:t>
      </w:r>
      <w:r w:rsidR="00925A52">
        <w:t>,</w:t>
      </w:r>
      <w:r w:rsidR="00925A52">
        <w:rPr>
          <w:i/>
        </w:rPr>
        <w:t xml:space="preserve"> </w:t>
      </w:r>
      <w:r w:rsidR="00925A52">
        <w:t xml:space="preserve">Vol. 20, No. 1, pp. 32-33, January/February 2005. </w:t>
      </w:r>
    </w:p>
    <w:p w14:paraId="204582E4" w14:textId="77777777" w:rsidR="004302D4" w:rsidRDefault="00925A52" w:rsidP="00387C5B">
      <w:pPr>
        <w:spacing w:line="247" w:lineRule="auto"/>
        <w:ind w:left="0" w:firstLine="0"/>
      </w:pPr>
      <w:r>
        <w:t xml:space="preserve"> </w:t>
      </w:r>
    </w:p>
    <w:p w14:paraId="25BB311B" w14:textId="11010AF5" w:rsidR="004302D4" w:rsidRDefault="00FF02FF" w:rsidP="00387C5B">
      <w:pPr>
        <w:spacing w:line="247" w:lineRule="auto"/>
        <w:ind w:left="0" w:firstLine="0"/>
      </w:pPr>
      <w:r>
        <w:t xml:space="preserve"> </w:t>
      </w:r>
      <w:r w:rsidR="00D72D1F">
        <w:t xml:space="preserve">    </w:t>
      </w:r>
      <w:r w:rsidR="00925A52">
        <w:t xml:space="preserve">Hofmann, P.B.  Accountability for Nosocomial Infections, </w:t>
      </w:r>
      <w:r w:rsidR="00925A52">
        <w:rPr>
          <w:i/>
        </w:rPr>
        <w:t>Healthcare Executive,</w:t>
      </w:r>
      <w:r w:rsidR="00925A52">
        <w:t xml:space="preserve"> Vol. 20, No. 3, pp. 48-49, May/June 2005. </w:t>
      </w:r>
    </w:p>
    <w:p w14:paraId="1957AF34" w14:textId="77777777" w:rsidR="004302D4" w:rsidRDefault="00925A52" w:rsidP="00387C5B">
      <w:pPr>
        <w:spacing w:line="247" w:lineRule="auto"/>
        <w:ind w:left="0" w:firstLine="0"/>
      </w:pPr>
      <w:r>
        <w:t xml:space="preserve"> </w:t>
      </w:r>
    </w:p>
    <w:p w14:paraId="53E921ED" w14:textId="1D71EB1C" w:rsidR="004302D4" w:rsidRDefault="00D72D1F" w:rsidP="00387C5B">
      <w:pPr>
        <w:spacing w:line="247" w:lineRule="auto"/>
        <w:ind w:left="0" w:firstLine="0"/>
      </w:pPr>
      <w:r>
        <w:t xml:space="preserve">    </w:t>
      </w:r>
      <w:r w:rsidR="00FF02FF">
        <w:t xml:space="preserve"> </w:t>
      </w:r>
      <w:r w:rsidR="00925A52">
        <w:t xml:space="preserve">Hofmann, P.B.  Confronting Management Errors, </w:t>
      </w:r>
      <w:r w:rsidR="00925A52">
        <w:rPr>
          <w:i/>
        </w:rPr>
        <w:t xml:space="preserve">Hospitals &amp; Health Networks Online, </w:t>
      </w:r>
      <w:r w:rsidR="00925A52">
        <w:t xml:space="preserve">June 28, 2005. </w:t>
      </w:r>
    </w:p>
    <w:p w14:paraId="31C7583E" w14:textId="77777777" w:rsidR="004302D4" w:rsidRDefault="00925A52" w:rsidP="00387C5B">
      <w:pPr>
        <w:spacing w:line="247" w:lineRule="auto"/>
        <w:ind w:left="0" w:firstLine="0"/>
      </w:pPr>
      <w:r>
        <w:t xml:space="preserve"> </w:t>
      </w:r>
    </w:p>
    <w:p w14:paraId="4790FF84" w14:textId="595C311C" w:rsidR="004302D4" w:rsidRDefault="00D72D1F" w:rsidP="00387C5B">
      <w:pPr>
        <w:spacing w:line="247" w:lineRule="auto"/>
        <w:ind w:left="0" w:firstLine="0"/>
      </w:pPr>
      <w:r>
        <w:t xml:space="preserve">    </w:t>
      </w:r>
      <w:r w:rsidR="00FF02FF">
        <w:t xml:space="preserve"> </w:t>
      </w:r>
      <w:r w:rsidR="00925A52">
        <w:t xml:space="preserve">Hofmann, P.B. and B. Jennings.  Reconsidering the Institution’s Role in Promoting Advance Directives, </w:t>
      </w:r>
      <w:r w:rsidR="00925A52">
        <w:rPr>
          <w:i/>
        </w:rPr>
        <w:t>Healthcare Executive,</w:t>
      </w:r>
      <w:r w:rsidR="00925A52">
        <w:t xml:space="preserve"> Vol. 20, No. 5, pp. 28, 30, September/October 2005. </w:t>
      </w:r>
    </w:p>
    <w:p w14:paraId="20A73F40" w14:textId="77777777" w:rsidR="004302D4" w:rsidRDefault="00925A52" w:rsidP="00387C5B">
      <w:pPr>
        <w:spacing w:line="247" w:lineRule="auto"/>
        <w:ind w:left="0" w:firstLine="0"/>
      </w:pPr>
      <w:r>
        <w:t xml:space="preserve"> </w:t>
      </w:r>
    </w:p>
    <w:p w14:paraId="4B323AFD" w14:textId="35C0C558" w:rsidR="004302D4" w:rsidRDefault="00FF02FF" w:rsidP="00387C5B">
      <w:pPr>
        <w:spacing w:line="247" w:lineRule="auto"/>
        <w:ind w:left="0" w:firstLine="0"/>
      </w:pPr>
      <w:r>
        <w:t xml:space="preserve"> </w:t>
      </w:r>
      <w:r w:rsidR="00D72D1F">
        <w:t xml:space="preserve">    </w:t>
      </w:r>
      <w:r w:rsidR="00925A52">
        <w:t xml:space="preserve">Hofmann, P.B.  Confronting Management Incompetence, </w:t>
      </w:r>
      <w:r w:rsidR="00925A52">
        <w:rPr>
          <w:i/>
        </w:rPr>
        <w:t>Healthcare Executive,</w:t>
      </w:r>
      <w:r w:rsidR="00925A52">
        <w:t xml:space="preserve"> Vol. 20, No. 6, pp. 28, 30. November/December 2005. </w:t>
      </w:r>
    </w:p>
    <w:p w14:paraId="610DD35A" w14:textId="77777777" w:rsidR="004302D4" w:rsidRDefault="00925A52" w:rsidP="00387C5B">
      <w:pPr>
        <w:spacing w:line="247" w:lineRule="auto"/>
        <w:ind w:left="0" w:firstLine="0"/>
      </w:pPr>
      <w:r>
        <w:t xml:space="preserve"> </w:t>
      </w:r>
    </w:p>
    <w:p w14:paraId="6A71FC8F" w14:textId="3F1CCDCF" w:rsidR="004302D4" w:rsidRDefault="00FF02FF" w:rsidP="00387C5B">
      <w:pPr>
        <w:spacing w:line="247" w:lineRule="auto"/>
        <w:ind w:left="0" w:firstLine="0"/>
      </w:pPr>
      <w:r>
        <w:t xml:space="preserve"> </w:t>
      </w:r>
      <w:r w:rsidR="00D72D1F">
        <w:t xml:space="preserve">    </w:t>
      </w:r>
      <w:r w:rsidR="00925A52">
        <w:t xml:space="preserve">Hofmann, P.B.  The High Cost of Being a Moral Chameleon, </w:t>
      </w:r>
      <w:r w:rsidR="00925A52">
        <w:rPr>
          <w:i/>
        </w:rPr>
        <w:t>Health Progress,</w:t>
      </w:r>
      <w:r w:rsidR="00925A52">
        <w:t xml:space="preserve"> Vol. 86, No. 6, pp. 9-10, November/December 2005. </w:t>
      </w:r>
    </w:p>
    <w:p w14:paraId="31F2E420" w14:textId="77777777" w:rsidR="004302D4" w:rsidRDefault="00925A52" w:rsidP="00387C5B">
      <w:pPr>
        <w:spacing w:line="247" w:lineRule="auto"/>
        <w:ind w:left="0" w:firstLine="0"/>
      </w:pPr>
      <w:r>
        <w:t xml:space="preserve"> </w:t>
      </w:r>
    </w:p>
    <w:p w14:paraId="4E2661DC" w14:textId="73272025" w:rsidR="004302D4" w:rsidRDefault="00FF02FF" w:rsidP="00387C5B">
      <w:pPr>
        <w:spacing w:line="247" w:lineRule="auto"/>
        <w:ind w:left="0" w:firstLine="0"/>
      </w:pPr>
      <w:r>
        <w:t xml:space="preserve"> </w:t>
      </w:r>
      <w:r w:rsidR="00D72D1F">
        <w:t xml:space="preserve">    </w:t>
      </w:r>
      <w:r w:rsidR="00925A52">
        <w:t xml:space="preserve">Hofmann, P.B. and J. Selberg.  Becoming More Effective Patient Advocates: Beyond Empathy, </w:t>
      </w:r>
      <w:r w:rsidR="00925A52">
        <w:rPr>
          <w:i/>
        </w:rPr>
        <w:t>Healthcare Executive,</w:t>
      </w:r>
      <w:r w:rsidR="00925A52">
        <w:t xml:space="preserve"> Vol. 21, No. 1, pp. 22-24, 26, January/February 2006. </w:t>
      </w:r>
    </w:p>
    <w:p w14:paraId="318524A4" w14:textId="77777777" w:rsidR="004302D4" w:rsidRDefault="00925A52" w:rsidP="00387C5B">
      <w:pPr>
        <w:spacing w:line="247" w:lineRule="auto"/>
        <w:ind w:left="0" w:firstLine="0"/>
      </w:pPr>
      <w:r>
        <w:t xml:space="preserve"> </w:t>
      </w:r>
    </w:p>
    <w:p w14:paraId="5BDB7ABF" w14:textId="279EBD81" w:rsidR="004302D4" w:rsidRDefault="00FF02FF" w:rsidP="00387C5B">
      <w:pPr>
        <w:spacing w:line="247" w:lineRule="auto"/>
        <w:ind w:left="0" w:firstLine="0"/>
      </w:pPr>
      <w:r>
        <w:t xml:space="preserve"> </w:t>
      </w:r>
      <w:r w:rsidR="00D72D1F">
        <w:t xml:space="preserve">    </w:t>
      </w:r>
      <w:r w:rsidR="00925A52">
        <w:t xml:space="preserve">Hofmann, P.B.  The Value of an Ethics Audit, </w:t>
      </w:r>
      <w:r w:rsidR="00925A52">
        <w:rPr>
          <w:i/>
        </w:rPr>
        <w:t>Healthcare Executive,</w:t>
      </w:r>
      <w:r w:rsidR="00925A52">
        <w:t xml:space="preserve"> Vol. 21, No. 2, pp. 4445, March/April 2006. </w:t>
      </w:r>
    </w:p>
    <w:p w14:paraId="0E00E30E" w14:textId="77777777" w:rsidR="004302D4" w:rsidRDefault="00925A52" w:rsidP="00387C5B">
      <w:pPr>
        <w:spacing w:line="247" w:lineRule="auto"/>
        <w:ind w:left="0" w:firstLine="0"/>
      </w:pPr>
      <w:r>
        <w:t xml:space="preserve"> </w:t>
      </w:r>
    </w:p>
    <w:p w14:paraId="5313589E" w14:textId="4454333D" w:rsidR="004302D4" w:rsidRDefault="00D72D1F" w:rsidP="00387C5B">
      <w:pPr>
        <w:spacing w:line="247" w:lineRule="auto"/>
        <w:ind w:left="0" w:firstLine="0"/>
      </w:pPr>
      <w:r>
        <w:t xml:space="preserve">    </w:t>
      </w:r>
      <w:r w:rsidR="00FF02FF">
        <w:t xml:space="preserve"> </w:t>
      </w:r>
      <w:r w:rsidR="00925A52">
        <w:t xml:space="preserve">Hofmann, P.B. and H. Debas.  Surgeons Volunteer Locally through Operation Access, </w:t>
      </w:r>
      <w:r w:rsidR="00925A52">
        <w:rPr>
          <w:i/>
        </w:rPr>
        <w:t>San Francisco Medicine,</w:t>
      </w:r>
      <w:r w:rsidR="00925A52">
        <w:t xml:space="preserve"> Vol. 7, No. 2, p. 30, March/April 2006. </w:t>
      </w:r>
    </w:p>
    <w:p w14:paraId="283B78A5" w14:textId="77777777" w:rsidR="004302D4" w:rsidRDefault="00925A52" w:rsidP="00387C5B">
      <w:pPr>
        <w:spacing w:line="247" w:lineRule="auto"/>
        <w:ind w:left="0" w:firstLine="0"/>
      </w:pPr>
      <w:r>
        <w:t xml:space="preserve"> </w:t>
      </w:r>
    </w:p>
    <w:p w14:paraId="0C902437" w14:textId="307B87F5" w:rsidR="004302D4" w:rsidRDefault="00D72D1F" w:rsidP="00387C5B">
      <w:pPr>
        <w:spacing w:line="247" w:lineRule="auto"/>
        <w:ind w:left="0" w:firstLine="0"/>
      </w:pPr>
      <w:r>
        <w:t xml:space="preserve">    </w:t>
      </w:r>
      <w:r w:rsidR="00FF02FF">
        <w:t xml:space="preserve"> </w:t>
      </w:r>
      <w:r w:rsidR="00925A52">
        <w:t xml:space="preserve">Hofmann, P.B.  Evaluating a Management Candidate’s Ethical Fitness, </w:t>
      </w:r>
      <w:r w:rsidR="00925A52">
        <w:rPr>
          <w:i/>
        </w:rPr>
        <w:t>Healthcare Executive,</w:t>
      </w:r>
      <w:r w:rsidR="00925A52">
        <w:t xml:space="preserve"> Vol. 21, No. 3, pp. 34-35, May/June 2006. </w:t>
      </w:r>
    </w:p>
    <w:p w14:paraId="10CA1665" w14:textId="77777777" w:rsidR="004302D4" w:rsidRDefault="00925A52" w:rsidP="00387C5B">
      <w:pPr>
        <w:spacing w:line="247" w:lineRule="auto"/>
        <w:ind w:left="0" w:firstLine="0"/>
      </w:pPr>
      <w:r>
        <w:t xml:space="preserve"> </w:t>
      </w:r>
    </w:p>
    <w:p w14:paraId="33C9CDF3" w14:textId="33398EDB" w:rsidR="004302D4" w:rsidRDefault="00D72D1F" w:rsidP="00387C5B">
      <w:pPr>
        <w:spacing w:line="247" w:lineRule="auto"/>
        <w:ind w:left="0" w:firstLine="0"/>
      </w:pPr>
      <w:r>
        <w:t xml:space="preserve">    </w:t>
      </w:r>
      <w:r w:rsidR="00FF02FF">
        <w:t xml:space="preserve"> </w:t>
      </w:r>
      <w:r w:rsidR="00925A52">
        <w:t xml:space="preserve">Hofmann, P.B.  When Patients Make “Unwise” Decisions, </w:t>
      </w:r>
      <w:r w:rsidR="00925A52">
        <w:rPr>
          <w:i/>
        </w:rPr>
        <w:t xml:space="preserve">Hospitals &amp; Health Networks Online, </w:t>
      </w:r>
      <w:r w:rsidR="00925A52">
        <w:t xml:space="preserve">June 13, 2006. </w:t>
      </w:r>
    </w:p>
    <w:p w14:paraId="5FEEB206" w14:textId="77777777" w:rsidR="004302D4" w:rsidRDefault="00925A52" w:rsidP="00387C5B">
      <w:pPr>
        <w:spacing w:line="247" w:lineRule="auto"/>
        <w:ind w:left="0" w:firstLine="0"/>
      </w:pPr>
      <w:r>
        <w:t xml:space="preserve"> </w:t>
      </w:r>
    </w:p>
    <w:p w14:paraId="63308CB5" w14:textId="1E652F5A" w:rsidR="004302D4" w:rsidRDefault="00FF02FF" w:rsidP="00387C5B">
      <w:pPr>
        <w:spacing w:line="247" w:lineRule="auto"/>
        <w:ind w:left="0" w:firstLine="0"/>
      </w:pPr>
      <w:r>
        <w:t xml:space="preserve"> </w:t>
      </w:r>
      <w:r w:rsidR="00D72D1F">
        <w:t xml:space="preserve">    </w:t>
      </w:r>
      <w:r w:rsidR="00925A52">
        <w:t xml:space="preserve">Hofmann, P.B.  Responding to Clinical Mistakes, </w:t>
      </w:r>
      <w:r w:rsidR="00925A52">
        <w:rPr>
          <w:i/>
        </w:rPr>
        <w:t>Healthcare Executive</w:t>
      </w:r>
      <w:r w:rsidR="00925A52">
        <w:t xml:space="preserve">, Vol. 21, No. 5, pp. 32-33, September/October 2006. </w:t>
      </w:r>
    </w:p>
    <w:p w14:paraId="5892F79C" w14:textId="77777777" w:rsidR="004302D4" w:rsidRDefault="00925A52" w:rsidP="00387C5B">
      <w:pPr>
        <w:spacing w:line="247" w:lineRule="auto"/>
        <w:ind w:left="0" w:firstLine="0"/>
      </w:pPr>
      <w:r>
        <w:t xml:space="preserve"> </w:t>
      </w:r>
    </w:p>
    <w:p w14:paraId="1931FF2E" w14:textId="560075C3" w:rsidR="004302D4" w:rsidRDefault="00F975ED" w:rsidP="00387C5B">
      <w:pPr>
        <w:spacing w:line="247" w:lineRule="auto"/>
        <w:ind w:left="0" w:firstLine="0"/>
      </w:pPr>
      <w:r>
        <w:t xml:space="preserve"> </w:t>
      </w:r>
      <w:r w:rsidR="00D72D1F">
        <w:t xml:space="preserve">    </w:t>
      </w:r>
      <w:r w:rsidR="00925A52">
        <w:t xml:space="preserve">Hofmann, P.B.  Revitalizing Governance, </w:t>
      </w:r>
      <w:r w:rsidR="00925A52">
        <w:rPr>
          <w:i/>
        </w:rPr>
        <w:t xml:space="preserve">Bulletin of the National Center for Healthcare Leadership, </w:t>
      </w:r>
      <w:r w:rsidR="00925A52">
        <w:t xml:space="preserve">pp. 21-22, December 2006.  Also published as educational and advertorial supplement to </w:t>
      </w:r>
      <w:r w:rsidR="00925A52">
        <w:rPr>
          <w:i/>
        </w:rPr>
        <w:t>Modern</w:t>
      </w:r>
      <w:r w:rsidR="00FF02FF">
        <w:rPr>
          <w:i/>
        </w:rPr>
        <w:t xml:space="preserve">  </w:t>
      </w:r>
      <w:r w:rsidR="00D72D1F">
        <w:rPr>
          <w:i/>
        </w:rPr>
        <w:t xml:space="preserve">  </w:t>
      </w:r>
      <w:r w:rsidR="00925A52">
        <w:rPr>
          <w:i/>
        </w:rPr>
        <w:t>Healthcare</w:t>
      </w:r>
      <w:r w:rsidR="00925A52">
        <w:t xml:space="preserve">, </w:t>
      </w:r>
      <w:r>
        <w:t xml:space="preserve"> </w:t>
      </w:r>
      <w:r w:rsidR="00925A52">
        <w:t xml:space="preserve">Vol. 36, No. 48, December 4, 2006 </w:t>
      </w:r>
    </w:p>
    <w:p w14:paraId="2E174394" w14:textId="77777777" w:rsidR="004302D4" w:rsidRDefault="00925A52" w:rsidP="00387C5B">
      <w:pPr>
        <w:spacing w:line="247" w:lineRule="auto"/>
        <w:ind w:left="0" w:firstLine="0"/>
      </w:pPr>
      <w:r>
        <w:t xml:space="preserve"> </w:t>
      </w:r>
    </w:p>
    <w:p w14:paraId="4D8863A0" w14:textId="67E55D20" w:rsidR="004302D4" w:rsidRDefault="00FF02FF" w:rsidP="00387C5B">
      <w:pPr>
        <w:spacing w:line="247" w:lineRule="auto"/>
        <w:ind w:left="0" w:firstLine="0"/>
      </w:pPr>
      <w:r>
        <w:t xml:space="preserve"> </w:t>
      </w:r>
      <w:r w:rsidR="00D72D1F">
        <w:t xml:space="preserve">     </w:t>
      </w:r>
      <w:r w:rsidR="00925A52">
        <w:t xml:space="preserve">Hofmann, P.B.  Ethical Questions at the End of Life, </w:t>
      </w:r>
      <w:r w:rsidR="00925A52">
        <w:rPr>
          <w:i/>
        </w:rPr>
        <w:t>Healthcare Executive</w:t>
      </w:r>
      <w:r w:rsidR="00925A52">
        <w:t xml:space="preserve">, Vol. 22, No. 1, pp. 37-39, January/February 2007. </w:t>
      </w:r>
    </w:p>
    <w:p w14:paraId="0462C952" w14:textId="77777777" w:rsidR="004302D4" w:rsidRDefault="00925A52" w:rsidP="00387C5B">
      <w:pPr>
        <w:spacing w:line="247" w:lineRule="auto"/>
        <w:ind w:left="0" w:firstLine="0"/>
      </w:pPr>
      <w:r>
        <w:t xml:space="preserve"> </w:t>
      </w:r>
    </w:p>
    <w:p w14:paraId="5CD1FA3F" w14:textId="2EF246EB" w:rsidR="004302D4" w:rsidRDefault="00FF02FF" w:rsidP="00387C5B">
      <w:pPr>
        <w:spacing w:line="247" w:lineRule="auto"/>
        <w:ind w:left="0" w:firstLine="0"/>
      </w:pPr>
      <w:r>
        <w:t xml:space="preserve"> </w:t>
      </w:r>
      <w:r w:rsidR="00D72D1F">
        <w:t xml:space="preserve">     </w:t>
      </w:r>
      <w:r w:rsidR="00925A52">
        <w:t xml:space="preserve">Hofmann, P.B. and J.R. Schlosser.  Assessing Your Probability for Organizational Success, </w:t>
      </w:r>
      <w:r w:rsidR="00925A52">
        <w:rPr>
          <w:i/>
        </w:rPr>
        <w:t>Healthcare Executive</w:t>
      </w:r>
      <w:r w:rsidR="00925A52">
        <w:t xml:space="preserve">, Vol. 22, No. 3, pp. 50-51, May/June 2007. </w:t>
      </w:r>
    </w:p>
    <w:p w14:paraId="7E7A2A36" w14:textId="77777777" w:rsidR="004302D4" w:rsidRDefault="00925A52" w:rsidP="00387C5B">
      <w:pPr>
        <w:spacing w:line="247" w:lineRule="auto"/>
        <w:ind w:left="0" w:firstLine="0"/>
      </w:pPr>
      <w:r>
        <w:t xml:space="preserve"> </w:t>
      </w:r>
    </w:p>
    <w:p w14:paraId="6532E161" w14:textId="1892FB0E" w:rsidR="004302D4" w:rsidRDefault="00FF02FF" w:rsidP="00387C5B">
      <w:pPr>
        <w:spacing w:line="247" w:lineRule="auto"/>
        <w:ind w:left="0" w:firstLine="0"/>
      </w:pPr>
      <w:r>
        <w:t xml:space="preserve"> </w:t>
      </w:r>
      <w:r w:rsidR="00D72D1F">
        <w:t xml:space="preserve">     </w:t>
      </w:r>
      <w:r w:rsidR="00925A52">
        <w:t xml:space="preserve">Hofmann, P.B. and L.J. Schneiderman.  Physicians Should Not Always Pursue a Good “Clinical” Outcome, </w:t>
      </w:r>
      <w:r w:rsidR="00925A52">
        <w:rPr>
          <w:i/>
        </w:rPr>
        <w:t xml:space="preserve">Hastings Center Report, </w:t>
      </w:r>
      <w:r w:rsidR="00925A52">
        <w:t xml:space="preserve">Vol. 37, No. 3, inside back cover, May/June 2007. </w:t>
      </w:r>
    </w:p>
    <w:p w14:paraId="6BFD3F78" w14:textId="77777777" w:rsidR="004302D4" w:rsidRDefault="00925A52" w:rsidP="00387C5B">
      <w:pPr>
        <w:spacing w:line="247" w:lineRule="auto"/>
        <w:ind w:left="0" w:firstLine="0"/>
      </w:pPr>
      <w:r>
        <w:t xml:space="preserve"> </w:t>
      </w:r>
    </w:p>
    <w:p w14:paraId="6D78DABF" w14:textId="4BB0C0E6" w:rsidR="004302D4" w:rsidRDefault="00FF02FF" w:rsidP="00387C5B">
      <w:pPr>
        <w:spacing w:line="247" w:lineRule="auto"/>
        <w:ind w:left="0" w:firstLine="0"/>
      </w:pPr>
      <w:r>
        <w:t xml:space="preserve"> </w:t>
      </w:r>
      <w:r w:rsidR="00D72D1F">
        <w:t xml:space="preserve">     </w:t>
      </w:r>
      <w:r w:rsidR="00925A52">
        <w:t xml:space="preserve">Hofmann, P.B.  Should Hospitals Always Bill for Costs? </w:t>
      </w:r>
      <w:r w:rsidR="00925A52">
        <w:rPr>
          <w:i/>
        </w:rPr>
        <w:t>Healthcare Executive</w:t>
      </w:r>
      <w:r w:rsidR="00925A52">
        <w:t xml:space="preserve">, Vol. 22, No. 4, 38-39, July/August 2007. </w:t>
      </w:r>
    </w:p>
    <w:p w14:paraId="3796E403" w14:textId="77777777" w:rsidR="00FF02FF" w:rsidRDefault="00FF02FF" w:rsidP="00387C5B">
      <w:pPr>
        <w:spacing w:line="247" w:lineRule="auto"/>
        <w:ind w:left="0" w:firstLine="0"/>
      </w:pPr>
    </w:p>
    <w:p w14:paraId="506CD0D7" w14:textId="10046441" w:rsidR="004302D4" w:rsidRDefault="00F975ED" w:rsidP="00387C5B">
      <w:pPr>
        <w:spacing w:line="247" w:lineRule="auto"/>
        <w:ind w:left="0" w:firstLine="0"/>
      </w:pPr>
      <w:r>
        <w:t xml:space="preserve"> </w:t>
      </w:r>
      <w:r w:rsidR="00D72D1F">
        <w:t xml:space="preserve">     </w:t>
      </w:r>
      <w:r w:rsidR="00925A52">
        <w:t xml:space="preserve">Hofmann, P.B.  Practitioner Application (commentary on Mentoring Junior Healthcare Administrators: A Description of Mentoring Practices in 127 U.S. Hospitals by F. Finley, L. Ivanitskaya and M. </w:t>
      </w:r>
      <w:r w:rsidR="00D72D1F">
        <w:t xml:space="preserve">   </w:t>
      </w:r>
      <w:r w:rsidR="00452875">
        <w:t xml:space="preserve">   </w:t>
      </w:r>
      <w:r w:rsidR="00925A52">
        <w:t xml:space="preserve">Kennedy, </w:t>
      </w:r>
      <w:r>
        <w:t xml:space="preserve"> </w:t>
      </w:r>
      <w:r w:rsidR="00925A52">
        <w:rPr>
          <w:i/>
        </w:rPr>
        <w:t>Journal of Healthcare Management</w:t>
      </w:r>
      <w:r w:rsidR="00925A52">
        <w:t xml:space="preserve">, Vol. 52, No. 4, 269-270, July/August 2007. </w:t>
      </w:r>
    </w:p>
    <w:p w14:paraId="7994A0E4" w14:textId="77777777" w:rsidR="004302D4" w:rsidRDefault="00925A52" w:rsidP="00387C5B">
      <w:pPr>
        <w:spacing w:line="247" w:lineRule="auto"/>
        <w:ind w:left="0" w:firstLine="0"/>
      </w:pPr>
      <w:r>
        <w:t xml:space="preserve"> </w:t>
      </w:r>
    </w:p>
    <w:p w14:paraId="55ED5465" w14:textId="1E39D1B4" w:rsidR="004302D4" w:rsidRDefault="00FF02FF" w:rsidP="00387C5B">
      <w:pPr>
        <w:spacing w:line="247" w:lineRule="auto"/>
        <w:ind w:left="0" w:firstLine="0"/>
      </w:pPr>
      <w:r>
        <w:t xml:space="preserve"> </w:t>
      </w:r>
      <w:r w:rsidR="00452875">
        <w:t xml:space="preserve">     </w:t>
      </w:r>
      <w:r w:rsidR="00925A52">
        <w:t xml:space="preserve">Hofmann, P.B.  Ethical Issues and Disaster Planning. </w:t>
      </w:r>
      <w:r w:rsidR="00925A52">
        <w:rPr>
          <w:i/>
        </w:rPr>
        <w:t>Healthcare Executive</w:t>
      </w:r>
      <w:r w:rsidR="00925A52">
        <w:t xml:space="preserve">, Vol. 23, No. 1, 40-41, January/February 2008. </w:t>
      </w:r>
    </w:p>
    <w:p w14:paraId="0CCB936A" w14:textId="77777777" w:rsidR="004302D4" w:rsidRDefault="00925A52" w:rsidP="00387C5B">
      <w:pPr>
        <w:spacing w:line="247" w:lineRule="auto"/>
        <w:ind w:left="0" w:firstLine="0"/>
      </w:pPr>
      <w:r>
        <w:t xml:space="preserve"> </w:t>
      </w:r>
    </w:p>
    <w:p w14:paraId="78E3127C" w14:textId="56348DC4" w:rsidR="004302D4" w:rsidRDefault="00FF02FF" w:rsidP="00387C5B">
      <w:pPr>
        <w:spacing w:line="247" w:lineRule="auto"/>
        <w:ind w:left="0" w:firstLine="0"/>
      </w:pPr>
      <w:r>
        <w:t xml:space="preserve"> </w:t>
      </w:r>
      <w:r w:rsidR="00452875">
        <w:t xml:space="preserve">     </w:t>
      </w:r>
      <w:r w:rsidR="00925A52">
        <w:t xml:space="preserve">Hofmann, P.B.  The Executive’s Role in Malpractice Cases. </w:t>
      </w:r>
      <w:r w:rsidR="00925A52">
        <w:rPr>
          <w:i/>
        </w:rPr>
        <w:t>Healthcare Executive</w:t>
      </w:r>
      <w:r w:rsidR="00925A52">
        <w:t xml:space="preserve">, Vol. 23, No. 3, 58-59, May/June 2008. </w:t>
      </w:r>
    </w:p>
    <w:p w14:paraId="3A491C1A" w14:textId="77777777" w:rsidR="004302D4" w:rsidRDefault="00925A52" w:rsidP="00387C5B">
      <w:pPr>
        <w:spacing w:line="247" w:lineRule="auto"/>
        <w:ind w:left="0" w:firstLine="0"/>
      </w:pPr>
      <w:r>
        <w:t xml:space="preserve"> </w:t>
      </w:r>
    </w:p>
    <w:p w14:paraId="21C7F16E" w14:textId="7CD008C4" w:rsidR="004302D4" w:rsidRDefault="00FF02FF" w:rsidP="00387C5B">
      <w:pPr>
        <w:spacing w:line="247" w:lineRule="auto"/>
        <w:ind w:left="0" w:firstLine="0"/>
      </w:pPr>
      <w:r>
        <w:t xml:space="preserve"> </w:t>
      </w:r>
      <w:r w:rsidR="00452875">
        <w:t xml:space="preserve">     </w:t>
      </w:r>
      <w:r w:rsidR="00925A52">
        <w:t xml:space="preserve">Hofmann, P.B.  Reevaluating Your Ethical Leadership Skills. </w:t>
      </w:r>
      <w:r w:rsidR="00925A52">
        <w:rPr>
          <w:i/>
        </w:rPr>
        <w:t>Chief Executive Officer</w:t>
      </w:r>
      <w:r w:rsidR="00925A52">
        <w:t xml:space="preserve">, 1, 5, 7, Spring 2008. </w:t>
      </w:r>
    </w:p>
    <w:p w14:paraId="0E85D697" w14:textId="77777777" w:rsidR="004302D4" w:rsidRDefault="00925A52" w:rsidP="00387C5B">
      <w:pPr>
        <w:spacing w:line="247" w:lineRule="auto"/>
        <w:ind w:left="0" w:firstLine="0"/>
      </w:pPr>
      <w:r>
        <w:t xml:space="preserve"> </w:t>
      </w:r>
    </w:p>
    <w:p w14:paraId="3F86193A" w14:textId="41202167" w:rsidR="004302D4" w:rsidRDefault="00F975ED" w:rsidP="00387C5B">
      <w:pPr>
        <w:spacing w:line="247" w:lineRule="auto"/>
        <w:ind w:left="0" w:firstLine="0"/>
      </w:pPr>
      <w:r>
        <w:t xml:space="preserve"> </w:t>
      </w:r>
      <w:r w:rsidR="00452875">
        <w:t xml:space="preserve">     </w:t>
      </w:r>
      <w:r w:rsidR="00925A52">
        <w:t xml:space="preserve">Hofmann, P.B. and B. Aune.  Maximizing Community Benefit with Creative Partnerships. </w:t>
      </w:r>
      <w:r w:rsidR="00925A52">
        <w:rPr>
          <w:i/>
        </w:rPr>
        <w:t>Hospitals &amp; Health Networks Online</w:t>
      </w:r>
      <w:r w:rsidR="00925A52">
        <w:t xml:space="preserve">, August 12, 2008.  Also published in </w:t>
      </w:r>
      <w:r w:rsidR="00925A52">
        <w:rPr>
          <w:i/>
        </w:rPr>
        <w:t>ACHI Community Health News</w:t>
      </w:r>
      <w:r w:rsidR="00925A52">
        <w:t xml:space="preserve">, August 13, </w:t>
      </w:r>
      <w:r>
        <w:t xml:space="preserve">  </w:t>
      </w:r>
      <w:r w:rsidR="00452875">
        <w:t xml:space="preserve">  </w:t>
      </w:r>
      <w:r w:rsidR="00925A52">
        <w:t xml:space="preserve">2008. </w:t>
      </w:r>
    </w:p>
    <w:p w14:paraId="16828CA8" w14:textId="77777777" w:rsidR="004302D4" w:rsidRDefault="00925A52" w:rsidP="00387C5B">
      <w:pPr>
        <w:spacing w:line="247" w:lineRule="auto"/>
        <w:ind w:left="0" w:firstLine="0"/>
      </w:pPr>
      <w:r>
        <w:t xml:space="preserve"> </w:t>
      </w:r>
    </w:p>
    <w:p w14:paraId="295AC08E" w14:textId="2A856CB0" w:rsidR="004302D4" w:rsidRDefault="00452875" w:rsidP="00387C5B">
      <w:pPr>
        <w:spacing w:line="247" w:lineRule="auto"/>
        <w:ind w:left="0" w:firstLine="0"/>
      </w:pPr>
      <w:r>
        <w:t xml:space="preserve">     </w:t>
      </w:r>
      <w:r w:rsidR="00FF02FF">
        <w:t xml:space="preserve"> </w:t>
      </w:r>
      <w:r w:rsidR="00925A52">
        <w:t xml:space="preserve">Hofmann, P.B.  The Myth of Promise Keeping. </w:t>
      </w:r>
      <w:r w:rsidR="00925A52">
        <w:rPr>
          <w:i/>
        </w:rPr>
        <w:t>Healthcare Executive</w:t>
      </w:r>
      <w:r w:rsidR="00925A52">
        <w:t xml:space="preserve">, Vol. 23, No. 5, 48-49, September/October 2008. </w:t>
      </w:r>
    </w:p>
    <w:p w14:paraId="1999D1EB" w14:textId="77777777" w:rsidR="004302D4" w:rsidRDefault="00925A52" w:rsidP="00387C5B">
      <w:pPr>
        <w:spacing w:line="247" w:lineRule="auto"/>
        <w:ind w:left="0" w:firstLine="0"/>
      </w:pPr>
      <w:r>
        <w:t xml:space="preserve"> </w:t>
      </w:r>
    </w:p>
    <w:p w14:paraId="3D16DF0A" w14:textId="0748DB6E" w:rsidR="004302D4" w:rsidRDefault="00FF02FF" w:rsidP="00387C5B">
      <w:pPr>
        <w:spacing w:line="247" w:lineRule="auto"/>
        <w:ind w:left="0" w:firstLine="0"/>
      </w:pPr>
      <w:r>
        <w:t xml:space="preserve"> </w:t>
      </w:r>
      <w:r w:rsidR="00452875">
        <w:t xml:space="preserve">     </w:t>
      </w:r>
      <w:r w:rsidR="00925A52">
        <w:t xml:space="preserve">Hofmann, P.B.  The Use and Misuse of Incentives. </w:t>
      </w:r>
      <w:r w:rsidR="00925A52">
        <w:rPr>
          <w:i/>
        </w:rPr>
        <w:t xml:space="preserve">Healthcare Executive, </w:t>
      </w:r>
      <w:r w:rsidR="00925A52">
        <w:t xml:space="preserve">Vol. 24, No. 1, 40, 42, January/February 2009. </w:t>
      </w:r>
    </w:p>
    <w:p w14:paraId="31776517" w14:textId="77777777" w:rsidR="004302D4" w:rsidRDefault="00925A52" w:rsidP="00387C5B">
      <w:pPr>
        <w:spacing w:line="247" w:lineRule="auto"/>
        <w:ind w:left="0" w:firstLine="0"/>
      </w:pPr>
      <w:r>
        <w:t xml:space="preserve"> </w:t>
      </w:r>
    </w:p>
    <w:p w14:paraId="4C6DF0C2" w14:textId="4A8493DB" w:rsidR="004302D4" w:rsidRDefault="00452875" w:rsidP="00387C5B">
      <w:pPr>
        <w:spacing w:line="247" w:lineRule="auto"/>
        <w:ind w:left="0" w:firstLine="0"/>
      </w:pPr>
      <w:r>
        <w:t xml:space="preserve">     </w:t>
      </w:r>
      <w:r w:rsidR="006F2A6B">
        <w:t xml:space="preserve"> </w:t>
      </w:r>
      <w:r w:rsidR="00925A52">
        <w:t xml:space="preserve">Hofmann, P.B.  Family Evaluation of </w:t>
      </w:r>
      <w:r w:rsidR="00FF02FF">
        <w:t>End-of-Life</w:t>
      </w:r>
      <w:r w:rsidR="00925A52">
        <w:t xml:space="preserve"> Care – An Essential Perspective, </w:t>
      </w:r>
      <w:r w:rsidR="00925A52">
        <w:rPr>
          <w:i/>
        </w:rPr>
        <w:t>Health Progress</w:t>
      </w:r>
      <w:r w:rsidR="00925A52">
        <w:t xml:space="preserve">, Vol. 90, No. 3, 65-68, May/June 2009.  Also published in </w:t>
      </w:r>
      <w:r w:rsidR="00925A52">
        <w:rPr>
          <w:i/>
        </w:rPr>
        <w:t>Supportive Voice</w:t>
      </w:r>
      <w:r w:rsidR="00925A52">
        <w:t xml:space="preserve">, Vol. 14, No. 1, 18-21, Summer </w:t>
      </w:r>
      <w:r w:rsidR="006F2A6B">
        <w:t xml:space="preserve"> </w:t>
      </w:r>
      <w:r>
        <w:t xml:space="preserve"> </w:t>
      </w:r>
      <w:r w:rsidR="00925A52">
        <w:t xml:space="preserve">2009. </w:t>
      </w:r>
    </w:p>
    <w:p w14:paraId="30BA0E4E" w14:textId="77777777" w:rsidR="004302D4" w:rsidRDefault="00925A52" w:rsidP="00387C5B">
      <w:pPr>
        <w:spacing w:line="247" w:lineRule="auto"/>
        <w:ind w:left="0" w:firstLine="0"/>
      </w:pPr>
      <w:r>
        <w:t xml:space="preserve"> </w:t>
      </w:r>
    </w:p>
    <w:p w14:paraId="6CC39947" w14:textId="024FF488" w:rsidR="004302D4" w:rsidRDefault="00FF02FF" w:rsidP="00387C5B">
      <w:pPr>
        <w:spacing w:line="247" w:lineRule="auto"/>
        <w:ind w:left="0" w:firstLine="0"/>
      </w:pPr>
      <w:r>
        <w:t xml:space="preserve"> </w:t>
      </w:r>
      <w:r w:rsidR="00452875">
        <w:t xml:space="preserve">     </w:t>
      </w:r>
      <w:r w:rsidR="00925A52">
        <w:t xml:space="preserve">Hofmann, P.B.  Ten Questions for Hospital Leaders, </w:t>
      </w:r>
      <w:r w:rsidR="00925A52">
        <w:rPr>
          <w:i/>
        </w:rPr>
        <w:t>Hospitals &amp; Health Networks Weekly</w:t>
      </w:r>
      <w:r w:rsidR="00925A52">
        <w:t xml:space="preserve">, August 11, 2009; also published in </w:t>
      </w:r>
      <w:r w:rsidR="00925A52">
        <w:rPr>
          <w:i/>
        </w:rPr>
        <w:t>Trustee</w:t>
      </w:r>
      <w:r w:rsidR="00925A52">
        <w:t xml:space="preserve">, Vol. 62, No. 9, 28-29, October 2009. </w:t>
      </w:r>
    </w:p>
    <w:p w14:paraId="26DC3BEB" w14:textId="77777777" w:rsidR="004302D4" w:rsidRDefault="00925A52" w:rsidP="00387C5B">
      <w:pPr>
        <w:spacing w:line="247" w:lineRule="auto"/>
        <w:ind w:left="0" w:firstLine="0"/>
      </w:pPr>
      <w:r>
        <w:t xml:space="preserve"> </w:t>
      </w:r>
    </w:p>
    <w:p w14:paraId="69F37B6A" w14:textId="0BED321D" w:rsidR="004302D4" w:rsidRDefault="00FF02FF" w:rsidP="00387C5B">
      <w:pPr>
        <w:spacing w:line="247" w:lineRule="auto"/>
        <w:ind w:left="0" w:firstLine="0"/>
      </w:pPr>
      <w:r>
        <w:t xml:space="preserve"> </w:t>
      </w:r>
      <w:r w:rsidR="00452875">
        <w:t xml:space="preserve">     </w:t>
      </w:r>
      <w:r w:rsidR="00925A52">
        <w:t xml:space="preserve">Hofmann, P.B.  Addressing Compassion Fatigue, </w:t>
      </w:r>
      <w:r w:rsidR="00925A52">
        <w:rPr>
          <w:i/>
        </w:rPr>
        <w:t>Healthcare Executive</w:t>
      </w:r>
      <w:r w:rsidR="00925A52">
        <w:t xml:space="preserve">, Vol. 24, No. 5, 40, 42, September/October 2009. </w:t>
      </w:r>
    </w:p>
    <w:p w14:paraId="3CD27191" w14:textId="77777777" w:rsidR="004302D4" w:rsidRDefault="00925A52" w:rsidP="00387C5B">
      <w:pPr>
        <w:spacing w:line="247" w:lineRule="auto"/>
        <w:ind w:left="0" w:firstLine="0"/>
      </w:pPr>
      <w:r>
        <w:t xml:space="preserve"> </w:t>
      </w:r>
    </w:p>
    <w:p w14:paraId="0586DFAF" w14:textId="52185BE3" w:rsidR="004302D4" w:rsidRDefault="006F2A6B" w:rsidP="00387C5B">
      <w:pPr>
        <w:spacing w:line="247" w:lineRule="auto"/>
        <w:ind w:left="0" w:firstLine="0"/>
      </w:pPr>
      <w:r>
        <w:t xml:space="preserve"> </w:t>
      </w:r>
      <w:r w:rsidR="00452875">
        <w:t xml:space="preserve">     </w:t>
      </w:r>
      <w:r w:rsidR="00925A52">
        <w:t xml:space="preserve">Matula, S.R., J. Beers, J. Errante, D. Grey, P.B. Hofmann, and W. P. Schecter.  Operation Access: A Proven Model for Providing Volunteer Surgical Services to the Uninsured in the United States, </w:t>
      </w:r>
      <w:r w:rsidR="00925A52">
        <w:rPr>
          <w:i/>
        </w:rPr>
        <w:t xml:space="preserve">Journal of the </w:t>
      </w:r>
      <w:r>
        <w:rPr>
          <w:i/>
        </w:rPr>
        <w:t xml:space="preserve">  </w:t>
      </w:r>
      <w:r w:rsidR="00452875">
        <w:rPr>
          <w:i/>
        </w:rPr>
        <w:t xml:space="preserve">  </w:t>
      </w:r>
      <w:r w:rsidR="00925A52">
        <w:rPr>
          <w:i/>
        </w:rPr>
        <w:t>American College of Surgeons</w:t>
      </w:r>
      <w:r w:rsidR="00925A52">
        <w:t xml:space="preserve">, Vol. 209, No. 6, 769-776, December 2009. </w:t>
      </w:r>
    </w:p>
    <w:p w14:paraId="223FDD2C" w14:textId="77777777" w:rsidR="004302D4" w:rsidRDefault="00925A52" w:rsidP="00387C5B">
      <w:pPr>
        <w:spacing w:line="247" w:lineRule="auto"/>
        <w:ind w:left="0" w:firstLine="0"/>
      </w:pPr>
      <w:r>
        <w:t xml:space="preserve"> </w:t>
      </w:r>
    </w:p>
    <w:p w14:paraId="071494FD" w14:textId="1956EB43" w:rsidR="004302D4" w:rsidRDefault="006F2A6B" w:rsidP="00387C5B">
      <w:pPr>
        <w:spacing w:line="247" w:lineRule="auto"/>
        <w:ind w:left="0" w:firstLine="0"/>
      </w:pPr>
      <w:r>
        <w:t xml:space="preserve"> </w:t>
      </w:r>
      <w:r w:rsidR="00452875">
        <w:t xml:space="preserve">     </w:t>
      </w:r>
      <w:r w:rsidR="00925A52">
        <w:t xml:space="preserve">Hofmann, P.B.  The Ethics of Evidence-Based Management, </w:t>
      </w:r>
      <w:r w:rsidR="00925A52">
        <w:rPr>
          <w:i/>
        </w:rPr>
        <w:t>Healthcare Executive</w:t>
      </w:r>
      <w:r w:rsidR="00925A52">
        <w:t>, Vol. 25, No. 1, 48, 50-51, January/February 2010.</w:t>
      </w:r>
    </w:p>
    <w:p w14:paraId="3BA463A2" w14:textId="77777777" w:rsidR="004302D4" w:rsidRDefault="00925A52" w:rsidP="00387C5B">
      <w:pPr>
        <w:spacing w:line="247" w:lineRule="auto"/>
        <w:ind w:left="0" w:firstLine="0"/>
      </w:pPr>
      <w:r>
        <w:t xml:space="preserve"> </w:t>
      </w:r>
    </w:p>
    <w:p w14:paraId="2C8F20C2" w14:textId="2B53F14E" w:rsidR="004302D4" w:rsidRDefault="00FF02FF" w:rsidP="00387C5B">
      <w:pPr>
        <w:spacing w:line="247" w:lineRule="auto"/>
        <w:ind w:left="0" w:firstLine="0"/>
      </w:pPr>
      <w:r>
        <w:t xml:space="preserve"> </w:t>
      </w:r>
      <w:r w:rsidR="00452875">
        <w:t xml:space="preserve">     </w:t>
      </w:r>
      <w:r w:rsidR="00925A52">
        <w:t xml:space="preserve">Hofmann, P.B.  Fulfilling Disruptive-Behavior Policy Objectives, </w:t>
      </w:r>
      <w:r w:rsidR="00925A52">
        <w:rPr>
          <w:i/>
        </w:rPr>
        <w:t>Healthcare Executive</w:t>
      </w:r>
      <w:r w:rsidR="00925A52">
        <w:t xml:space="preserve">, Vol. 25, No. 3, 60-62, May/June 2010. </w:t>
      </w:r>
    </w:p>
    <w:p w14:paraId="09E88354" w14:textId="77777777" w:rsidR="004302D4" w:rsidRDefault="00925A52" w:rsidP="00387C5B">
      <w:pPr>
        <w:spacing w:line="247" w:lineRule="auto"/>
        <w:ind w:left="0" w:firstLine="0"/>
      </w:pPr>
      <w:r>
        <w:t xml:space="preserve"> </w:t>
      </w:r>
    </w:p>
    <w:p w14:paraId="3802E09E" w14:textId="076C9980" w:rsidR="004302D4" w:rsidRDefault="00FF02FF" w:rsidP="00387C5B">
      <w:pPr>
        <w:spacing w:line="247" w:lineRule="auto"/>
        <w:ind w:left="0" w:firstLine="0"/>
      </w:pPr>
      <w:r>
        <w:t xml:space="preserve"> </w:t>
      </w:r>
      <w:r w:rsidR="00452875">
        <w:t xml:space="preserve">     </w:t>
      </w:r>
      <w:r w:rsidR="00925A52">
        <w:t xml:space="preserve">Hofmann, P.B.  Addressing Ethnic and Racial Disparities in Healthcare, </w:t>
      </w:r>
      <w:r w:rsidR="00925A52">
        <w:rPr>
          <w:i/>
        </w:rPr>
        <w:t>Healthcare Executive</w:t>
      </w:r>
      <w:r w:rsidR="00925A52">
        <w:t xml:space="preserve">, Vol. 25, No. 5, 46, 48, 50, September/October 2010. </w:t>
      </w:r>
    </w:p>
    <w:p w14:paraId="616FE297" w14:textId="77777777" w:rsidR="004302D4" w:rsidRDefault="00925A52" w:rsidP="00387C5B">
      <w:pPr>
        <w:spacing w:line="247" w:lineRule="auto"/>
        <w:ind w:left="0" w:firstLine="0"/>
      </w:pPr>
      <w:r>
        <w:t xml:space="preserve"> </w:t>
      </w:r>
    </w:p>
    <w:p w14:paraId="1C54A8DA" w14:textId="14F65D58" w:rsidR="004302D4" w:rsidRDefault="00FF02FF" w:rsidP="00387C5B">
      <w:pPr>
        <w:spacing w:line="247" w:lineRule="auto"/>
        <w:ind w:left="0" w:firstLine="0"/>
      </w:pPr>
      <w:r>
        <w:t xml:space="preserve"> </w:t>
      </w:r>
      <w:r w:rsidR="00452875">
        <w:t xml:space="preserve">     </w:t>
      </w:r>
      <w:r w:rsidR="00925A52">
        <w:t xml:space="preserve">Hofmann, P.B. and B. Aune.  New Grant Requirement: Accountability, </w:t>
      </w:r>
      <w:r w:rsidR="00925A52">
        <w:rPr>
          <w:i/>
        </w:rPr>
        <w:t>Hospitals and Health Networks Online</w:t>
      </w:r>
      <w:r w:rsidR="00925A52">
        <w:t xml:space="preserve">, October 11, 2010. </w:t>
      </w:r>
    </w:p>
    <w:p w14:paraId="76DE7F8B" w14:textId="77777777" w:rsidR="004302D4" w:rsidRDefault="00925A52" w:rsidP="00387C5B">
      <w:pPr>
        <w:spacing w:line="247" w:lineRule="auto"/>
        <w:ind w:left="0" w:firstLine="0"/>
      </w:pPr>
      <w:r>
        <w:t xml:space="preserve"> </w:t>
      </w:r>
    </w:p>
    <w:p w14:paraId="50CFFB38" w14:textId="10DDF2D8" w:rsidR="004302D4" w:rsidRDefault="00FF02FF" w:rsidP="00387C5B">
      <w:pPr>
        <w:spacing w:line="247" w:lineRule="auto"/>
        <w:ind w:left="0" w:firstLine="0"/>
      </w:pPr>
      <w:r>
        <w:t xml:space="preserve"> </w:t>
      </w:r>
      <w:r w:rsidR="00452875">
        <w:t xml:space="preserve">     </w:t>
      </w:r>
      <w:r w:rsidR="00925A52">
        <w:t xml:space="preserve">Hofmann, P.B.  Culture Clashes and Moral Judgments, </w:t>
      </w:r>
      <w:r w:rsidR="00925A52">
        <w:rPr>
          <w:i/>
        </w:rPr>
        <w:t>Healthcare Executive</w:t>
      </w:r>
      <w:r w:rsidR="00925A52">
        <w:t xml:space="preserve">, Vol. 26, No. 1, 52, 54-55, January/February 2011. </w:t>
      </w:r>
    </w:p>
    <w:p w14:paraId="55E579C5" w14:textId="77777777" w:rsidR="004302D4" w:rsidRDefault="00925A52" w:rsidP="00387C5B">
      <w:pPr>
        <w:spacing w:line="247" w:lineRule="auto"/>
        <w:ind w:left="0" w:firstLine="0"/>
      </w:pPr>
      <w:r>
        <w:t xml:space="preserve"> </w:t>
      </w:r>
    </w:p>
    <w:p w14:paraId="5F7D6005" w14:textId="6F9AF014" w:rsidR="004302D4" w:rsidRDefault="00452875" w:rsidP="00387C5B">
      <w:pPr>
        <w:spacing w:line="247" w:lineRule="auto"/>
        <w:ind w:left="0" w:firstLine="0"/>
      </w:pPr>
      <w:r>
        <w:t xml:space="preserve">     </w:t>
      </w:r>
      <w:r w:rsidR="00FF02FF">
        <w:t xml:space="preserve"> </w:t>
      </w:r>
      <w:r w:rsidR="00925A52">
        <w:t xml:space="preserve">Hofmann, P.B.  7 Factors Complicate Ethical Resource Allocation Decisions, </w:t>
      </w:r>
      <w:r w:rsidR="00925A52">
        <w:rPr>
          <w:i/>
        </w:rPr>
        <w:t xml:space="preserve">Healthcare Executive. </w:t>
      </w:r>
      <w:r w:rsidR="00925A52">
        <w:t xml:space="preserve">Vol. 26, No. 3, 62-63, May/June 2011. </w:t>
      </w:r>
    </w:p>
    <w:p w14:paraId="67D97768" w14:textId="77777777" w:rsidR="004302D4" w:rsidRDefault="00925A52" w:rsidP="00387C5B">
      <w:pPr>
        <w:spacing w:line="247" w:lineRule="auto"/>
        <w:ind w:left="0" w:firstLine="0"/>
      </w:pPr>
      <w:r>
        <w:t xml:space="preserve"> </w:t>
      </w:r>
    </w:p>
    <w:p w14:paraId="1CC6B796" w14:textId="06A12E3A" w:rsidR="004302D4" w:rsidRDefault="00FF02FF" w:rsidP="00387C5B">
      <w:pPr>
        <w:spacing w:line="247" w:lineRule="auto"/>
        <w:ind w:left="0" w:firstLine="0"/>
      </w:pPr>
      <w:r>
        <w:t xml:space="preserve"> </w:t>
      </w:r>
      <w:r w:rsidR="00452875">
        <w:t xml:space="preserve">     </w:t>
      </w:r>
      <w:r w:rsidR="00925A52">
        <w:t xml:space="preserve">Hofmann, P.B.  Patient-Centered Care: Rhetoric or Reality? </w:t>
      </w:r>
      <w:r w:rsidR="00925A52">
        <w:rPr>
          <w:i/>
        </w:rPr>
        <w:t>Healthcare Executive</w:t>
      </w:r>
      <w:r w:rsidR="00925A52">
        <w:t xml:space="preserve">, Vol. 26, No. 5, 56, 58-59, September/October 2011. </w:t>
      </w:r>
    </w:p>
    <w:p w14:paraId="0E7DB110" w14:textId="77777777" w:rsidR="004302D4" w:rsidRDefault="00925A52" w:rsidP="00387C5B">
      <w:pPr>
        <w:spacing w:line="247" w:lineRule="auto"/>
        <w:ind w:left="0" w:firstLine="0"/>
      </w:pPr>
      <w:r>
        <w:t xml:space="preserve"> </w:t>
      </w:r>
    </w:p>
    <w:p w14:paraId="06FE75CD" w14:textId="60295F71" w:rsidR="004302D4" w:rsidRDefault="00FF02FF" w:rsidP="00387C5B">
      <w:pPr>
        <w:spacing w:line="247" w:lineRule="auto"/>
        <w:ind w:left="0" w:firstLine="0"/>
      </w:pPr>
      <w:r>
        <w:t xml:space="preserve"> </w:t>
      </w:r>
      <w:r w:rsidR="00452875">
        <w:t xml:space="preserve">     </w:t>
      </w:r>
      <w:r w:rsidR="00925A52">
        <w:t xml:space="preserve">Hofmann, P.B.  Fear of Conflict: Management and Ethical Costs, </w:t>
      </w:r>
      <w:r w:rsidR="00925A52">
        <w:rPr>
          <w:i/>
        </w:rPr>
        <w:t>Healthcare Executive</w:t>
      </w:r>
      <w:r w:rsidR="00925A52">
        <w:t xml:space="preserve">, Vol. 27, No. 1, 58, 60, January/February 2012. </w:t>
      </w:r>
    </w:p>
    <w:p w14:paraId="6AF9FBC8" w14:textId="77777777" w:rsidR="004302D4" w:rsidRDefault="00925A52" w:rsidP="00387C5B">
      <w:pPr>
        <w:spacing w:line="247" w:lineRule="auto"/>
        <w:ind w:left="0" w:firstLine="0"/>
      </w:pPr>
      <w:r>
        <w:t xml:space="preserve"> </w:t>
      </w:r>
    </w:p>
    <w:p w14:paraId="133D1E59" w14:textId="09FB5ACF" w:rsidR="004302D4" w:rsidRDefault="00FF02FF" w:rsidP="00387C5B">
      <w:pPr>
        <w:spacing w:line="247" w:lineRule="auto"/>
        <w:ind w:left="0" w:firstLine="0"/>
      </w:pPr>
      <w:r>
        <w:t xml:space="preserve"> </w:t>
      </w:r>
      <w:r w:rsidR="00452875">
        <w:t xml:space="preserve">     </w:t>
      </w:r>
      <w:r w:rsidR="00925A52">
        <w:t xml:space="preserve">Hofmann, P.B.  Meeting Desperate Needs for Medical Supplies, </w:t>
      </w:r>
      <w:r w:rsidR="00925A52">
        <w:rPr>
          <w:i/>
        </w:rPr>
        <w:t>Hospitals and Health Networks Daily</w:t>
      </w:r>
      <w:r w:rsidR="00925A52">
        <w:t xml:space="preserve">, April 25, 2012. </w:t>
      </w:r>
    </w:p>
    <w:p w14:paraId="2AC1E505" w14:textId="77777777" w:rsidR="004302D4" w:rsidRDefault="00925A52" w:rsidP="00387C5B">
      <w:pPr>
        <w:spacing w:line="247" w:lineRule="auto"/>
        <w:ind w:left="0" w:firstLine="0"/>
      </w:pPr>
      <w:r>
        <w:t xml:space="preserve"> </w:t>
      </w:r>
    </w:p>
    <w:p w14:paraId="6B7BBC7E" w14:textId="752D0DA4" w:rsidR="004302D4" w:rsidRDefault="00FF02FF" w:rsidP="00387C5B">
      <w:pPr>
        <w:spacing w:line="247" w:lineRule="auto"/>
        <w:ind w:left="0" w:firstLine="0"/>
      </w:pPr>
      <w:r>
        <w:t xml:space="preserve"> </w:t>
      </w:r>
      <w:r w:rsidR="00452875">
        <w:t xml:space="preserve">     </w:t>
      </w:r>
      <w:r w:rsidR="00925A52">
        <w:t xml:space="preserve">Hofmann, P.B.  The Importance of Failing Forward, </w:t>
      </w:r>
      <w:r w:rsidR="00925A52">
        <w:rPr>
          <w:i/>
        </w:rPr>
        <w:t>Healthcare Executive</w:t>
      </w:r>
      <w:r w:rsidR="00925A52">
        <w:t xml:space="preserve">, Vol. 27, No. 3, 64, 66-67, May/June 2012. </w:t>
      </w:r>
    </w:p>
    <w:p w14:paraId="04FB1926" w14:textId="77777777" w:rsidR="004302D4" w:rsidRDefault="00925A52" w:rsidP="00387C5B">
      <w:pPr>
        <w:spacing w:line="247" w:lineRule="auto"/>
        <w:ind w:left="0" w:firstLine="0"/>
      </w:pPr>
      <w:r>
        <w:t xml:space="preserve"> </w:t>
      </w:r>
    </w:p>
    <w:p w14:paraId="30008585" w14:textId="00C140C6" w:rsidR="004302D4" w:rsidRDefault="00FF02FF" w:rsidP="00387C5B">
      <w:pPr>
        <w:spacing w:line="247" w:lineRule="auto"/>
        <w:ind w:left="0" w:firstLine="0"/>
      </w:pPr>
      <w:r>
        <w:t xml:space="preserve"> </w:t>
      </w:r>
      <w:r w:rsidR="00452875">
        <w:t xml:space="preserve">     </w:t>
      </w:r>
      <w:r w:rsidR="00925A52">
        <w:t xml:space="preserve">Hofmann, P.B.  The Myth of Comprehensive Policies, </w:t>
      </w:r>
      <w:r w:rsidR="00925A52">
        <w:rPr>
          <w:i/>
        </w:rPr>
        <w:t>Healthcare Executive</w:t>
      </w:r>
      <w:r w:rsidR="00925A52">
        <w:t xml:space="preserve">, Vol. 27, No. 5, 50, 51, September/October 2012. </w:t>
      </w:r>
    </w:p>
    <w:p w14:paraId="1F0F1A6E" w14:textId="77777777" w:rsidR="004302D4" w:rsidRDefault="00925A52" w:rsidP="00387C5B">
      <w:pPr>
        <w:spacing w:line="247" w:lineRule="auto"/>
        <w:ind w:left="0" w:firstLine="0"/>
      </w:pPr>
      <w:r>
        <w:t xml:space="preserve"> </w:t>
      </w:r>
    </w:p>
    <w:p w14:paraId="2175C302" w14:textId="4C1B5929" w:rsidR="004302D4" w:rsidRDefault="00FF02FF" w:rsidP="00387C5B">
      <w:pPr>
        <w:spacing w:line="247" w:lineRule="auto"/>
        <w:ind w:left="0" w:firstLine="0"/>
      </w:pPr>
      <w:r>
        <w:t xml:space="preserve"> </w:t>
      </w:r>
      <w:r w:rsidR="00452875">
        <w:t xml:space="preserve">     </w:t>
      </w:r>
      <w:r w:rsidR="00925A52">
        <w:t xml:space="preserve">Hofmann, P.B.  A Better Conversation about End-of-Life Care, </w:t>
      </w:r>
      <w:r w:rsidR="00925A52">
        <w:rPr>
          <w:i/>
        </w:rPr>
        <w:t>Hospitals and Health Networks Daily</w:t>
      </w:r>
      <w:r w:rsidR="00925A52">
        <w:t xml:space="preserve">, September 12, 2012. </w:t>
      </w:r>
    </w:p>
    <w:p w14:paraId="3DC6DD6C" w14:textId="77777777" w:rsidR="004302D4" w:rsidRDefault="00925A52" w:rsidP="00387C5B">
      <w:pPr>
        <w:spacing w:line="247" w:lineRule="auto"/>
        <w:ind w:left="0" w:firstLine="0"/>
      </w:pPr>
      <w:r>
        <w:t xml:space="preserve"> </w:t>
      </w:r>
    </w:p>
    <w:p w14:paraId="11294CD5" w14:textId="040DB5E0" w:rsidR="004302D4" w:rsidRDefault="00FF02FF" w:rsidP="00387C5B">
      <w:pPr>
        <w:spacing w:line="247" w:lineRule="auto"/>
        <w:ind w:left="0" w:firstLine="0"/>
      </w:pPr>
      <w:r>
        <w:t xml:space="preserve"> </w:t>
      </w:r>
      <w:r w:rsidR="00452875">
        <w:t xml:space="preserve">     </w:t>
      </w:r>
      <w:r w:rsidR="00925A52">
        <w:t xml:space="preserve">Hofmann, P.B.  A Better Response to Clinical Errors, </w:t>
      </w:r>
      <w:r w:rsidR="00925A52">
        <w:rPr>
          <w:i/>
        </w:rPr>
        <w:t>Hospitals and Health Networks Daily</w:t>
      </w:r>
      <w:r w:rsidR="00925A52">
        <w:t xml:space="preserve">, October 17, 2013. </w:t>
      </w:r>
    </w:p>
    <w:p w14:paraId="78753DA0" w14:textId="77777777" w:rsidR="004302D4" w:rsidRDefault="00925A52" w:rsidP="00387C5B">
      <w:pPr>
        <w:spacing w:line="247" w:lineRule="auto"/>
        <w:ind w:left="0" w:firstLine="0"/>
      </w:pPr>
      <w:r>
        <w:t xml:space="preserve"> </w:t>
      </w:r>
    </w:p>
    <w:p w14:paraId="44CA1072" w14:textId="69AE4910" w:rsidR="004302D4" w:rsidRDefault="00FF02FF" w:rsidP="00387C5B">
      <w:pPr>
        <w:spacing w:line="247" w:lineRule="auto"/>
        <w:ind w:left="0" w:firstLine="0"/>
      </w:pPr>
      <w:r>
        <w:t xml:space="preserve"> </w:t>
      </w:r>
      <w:r w:rsidR="00452875">
        <w:t xml:space="preserve">     </w:t>
      </w:r>
      <w:r w:rsidR="00925A52">
        <w:t xml:space="preserve">Hofmann, P.B. and D. VanHouten.  When the ICU Is Not the Answer, </w:t>
      </w:r>
      <w:r w:rsidR="00925A52">
        <w:rPr>
          <w:i/>
        </w:rPr>
        <w:t>Health Progress</w:t>
      </w:r>
      <w:r w:rsidR="00925A52">
        <w:t xml:space="preserve">, Vol. 1, No. 5, 39-41, January/February 2014. </w:t>
      </w:r>
    </w:p>
    <w:p w14:paraId="16E5BFDB" w14:textId="77777777" w:rsidR="004302D4" w:rsidRDefault="00925A52" w:rsidP="00387C5B">
      <w:pPr>
        <w:spacing w:line="247" w:lineRule="auto"/>
        <w:ind w:left="0" w:firstLine="0"/>
      </w:pPr>
      <w:r>
        <w:t xml:space="preserve"> </w:t>
      </w:r>
    </w:p>
    <w:p w14:paraId="06FDF141" w14:textId="78D169C2" w:rsidR="004302D4" w:rsidRDefault="00FF02FF" w:rsidP="00387C5B">
      <w:pPr>
        <w:spacing w:line="247" w:lineRule="auto"/>
        <w:ind w:left="0" w:firstLine="0"/>
      </w:pPr>
      <w:r>
        <w:t xml:space="preserve"> </w:t>
      </w:r>
      <w:r w:rsidR="00452875">
        <w:t xml:space="preserve">     </w:t>
      </w:r>
      <w:r w:rsidR="00925A52">
        <w:t xml:space="preserve">Hofmann, P.B.  The Community’s Conscience, </w:t>
      </w:r>
      <w:r w:rsidR="00925A52">
        <w:rPr>
          <w:i/>
        </w:rPr>
        <w:t>Trustee</w:t>
      </w:r>
      <w:r w:rsidR="00925A52">
        <w:t xml:space="preserve">, Vol. 67, No. 8, 40-41, September 2014. </w:t>
      </w:r>
    </w:p>
    <w:p w14:paraId="571D0309" w14:textId="77777777" w:rsidR="004302D4" w:rsidRDefault="00925A52" w:rsidP="00387C5B">
      <w:pPr>
        <w:spacing w:line="247" w:lineRule="auto"/>
        <w:ind w:left="0" w:firstLine="0"/>
      </w:pPr>
      <w:r>
        <w:t xml:space="preserve"> </w:t>
      </w:r>
    </w:p>
    <w:p w14:paraId="0F0A417F" w14:textId="086120EE" w:rsidR="004302D4" w:rsidRDefault="00F975ED" w:rsidP="00387C5B">
      <w:pPr>
        <w:spacing w:line="247" w:lineRule="auto"/>
        <w:ind w:left="0" w:firstLine="0"/>
      </w:pPr>
      <w:r>
        <w:t xml:space="preserve"> </w:t>
      </w:r>
      <w:r w:rsidR="00452875">
        <w:t xml:space="preserve">     </w:t>
      </w:r>
      <w:r w:rsidR="00925A52">
        <w:t xml:space="preserve">Cook, M.R., Howard, B., Yu, A., Grey, D., Hofmann, P.B., Peck, J., and Schecter, W. A Consortium Approach to International Surgical Education in a Developing Country, </w:t>
      </w:r>
      <w:r w:rsidR="00925A52">
        <w:rPr>
          <w:i/>
        </w:rPr>
        <w:t>Journal of American Medical</w:t>
      </w:r>
      <w:r w:rsidR="00FF02FF">
        <w:rPr>
          <w:i/>
        </w:rPr>
        <w:t xml:space="preserve"> </w:t>
      </w:r>
      <w:r w:rsidR="00925A52">
        <w:rPr>
          <w:i/>
        </w:rPr>
        <w:t xml:space="preserve"> </w:t>
      </w:r>
      <w:r w:rsidR="00452875">
        <w:rPr>
          <w:i/>
        </w:rPr>
        <w:t xml:space="preserve"> </w:t>
      </w:r>
      <w:r w:rsidR="00925A52">
        <w:rPr>
          <w:i/>
        </w:rPr>
        <w:t>Association Surgery</w:t>
      </w:r>
      <w:r w:rsidR="00925A52">
        <w:t xml:space="preserve"> </w:t>
      </w:r>
      <w:r w:rsidR="00925A52">
        <w:rPr>
          <w:i/>
        </w:rPr>
        <w:t>Online First</w:t>
      </w:r>
      <w:r w:rsidR="00925A52">
        <w:t xml:space="preserve">, August 12, 2015. </w:t>
      </w:r>
    </w:p>
    <w:p w14:paraId="177F54B8" w14:textId="77777777" w:rsidR="004302D4" w:rsidRDefault="00925A52" w:rsidP="00387C5B">
      <w:pPr>
        <w:spacing w:line="247" w:lineRule="auto"/>
        <w:ind w:left="0" w:firstLine="0"/>
      </w:pPr>
      <w:r>
        <w:t xml:space="preserve"> </w:t>
      </w:r>
    </w:p>
    <w:p w14:paraId="0AE1D76F" w14:textId="06FDE69A" w:rsidR="004302D4" w:rsidRDefault="00FF02FF" w:rsidP="00387C5B">
      <w:pPr>
        <w:spacing w:line="247" w:lineRule="auto"/>
        <w:ind w:left="0" w:firstLine="0"/>
      </w:pPr>
      <w:r>
        <w:t xml:space="preserve"> </w:t>
      </w:r>
      <w:r w:rsidR="00452875">
        <w:t xml:space="preserve">     </w:t>
      </w:r>
      <w:r w:rsidR="00925A52">
        <w:t xml:space="preserve">Hofmann, P.B.  The Urgent Need for Fatigue Management Policies, </w:t>
      </w:r>
      <w:r w:rsidR="00925A52">
        <w:rPr>
          <w:i/>
        </w:rPr>
        <w:t>Healthcare Executive</w:t>
      </w:r>
      <w:r w:rsidR="00925A52">
        <w:t xml:space="preserve">, Vol. 30, No. 5, 48, 50-51, September/October 2015. </w:t>
      </w:r>
    </w:p>
    <w:p w14:paraId="151286D5" w14:textId="77777777" w:rsidR="004302D4" w:rsidRDefault="00925A52" w:rsidP="00387C5B">
      <w:pPr>
        <w:spacing w:line="247" w:lineRule="auto"/>
        <w:ind w:left="0" w:firstLine="0"/>
      </w:pPr>
      <w:r>
        <w:t xml:space="preserve"> </w:t>
      </w:r>
    </w:p>
    <w:p w14:paraId="5451748F" w14:textId="51BCEB7E" w:rsidR="00FF02FF" w:rsidRDefault="006F2A6B" w:rsidP="00387C5B">
      <w:pPr>
        <w:spacing w:line="247" w:lineRule="auto"/>
        <w:ind w:left="0" w:firstLine="0"/>
      </w:pPr>
      <w:r>
        <w:t xml:space="preserve"> </w:t>
      </w:r>
      <w:r w:rsidR="00452875">
        <w:t xml:space="preserve">     </w:t>
      </w:r>
      <w:r w:rsidR="00925A52">
        <w:t xml:space="preserve">Hofmann, P.B. and G.R. Yates.  The One Trait that Consistently High Performing Health Systems and Hospitals Share, </w:t>
      </w:r>
      <w:r w:rsidR="00925A52">
        <w:rPr>
          <w:i/>
        </w:rPr>
        <w:t>Hospitals and Health Networks Daily</w:t>
      </w:r>
      <w:r w:rsidR="00925A52">
        <w:t xml:space="preserve">, September 21, 2015; also published as The Power </w:t>
      </w:r>
      <w:r w:rsidR="00452875">
        <w:t xml:space="preserve"> </w:t>
      </w:r>
      <w:r w:rsidR="00925A52">
        <w:t>of</w:t>
      </w:r>
      <w:r w:rsidR="00D71C67">
        <w:t xml:space="preserve"> </w:t>
      </w:r>
      <w:r w:rsidR="00925A52">
        <w:t xml:space="preserve">Humility, </w:t>
      </w:r>
      <w:r w:rsidR="00925A52">
        <w:rPr>
          <w:i/>
        </w:rPr>
        <w:t>Trustee</w:t>
      </w:r>
      <w:r w:rsidR="00925A52">
        <w:t>, Vol. 68, No. 9, October 2015.</w:t>
      </w:r>
    </w:p>
    <w:p w14:paraId="02CB5420" w14:textId="32CF4331" w:rsidR="004302D4" w:rsidRDefault="00925A52" w:rsidP="00387C5B">
      <w:pPr>
        <w:spacing w:line="247" w:lineRule="auto"/>
        <w:ind w:left="0" w:firstLine="0"/>
      </w:pPr>
      <w:r>
        <w:t xml:space="preserve"> </w:t>
      </w:r>
    </w:p>
    <w:p w14:paraId="0644B339" w14:textId="4A7B9026" w:rsidR="004302D4" w:rsidRDefault="00FF02FF" w:rsidP="00387C5B">
      <w:pPr>
        <w:spacing w:line="247" w:lineRule="auto"/>
        <w:ind w:left="0" w:firstLine="0"/>
      </w:pPr>
      <w:r>
        <w:t xml:space="preserve"> </w:t>
      </w:r>
      <w:r w:rsidR="00452875">
        <w:t xml:space="preserve">     </w:t>
      </w:r>
      <w:r w:rsidR="00925A52">
        <w:t xml:space="preserve">Cook, M.R., B. M. Howard, A. Yu, D. Grey, P.B. Hofmann, A.M. </w:t>
      </w:r>
      <w:r w:rsidR="00925A52">
        <w:rPr>
          <w:color w:val="444444"/>
        </w:rPr>
        <w:t xml:space="preserve">Moren, M. Mchembe, A. Essajee, A., O. Mndeme, O., J. Peck, J., and W.P. </w:t>
      </w:r>
      <w:r w:rsidR="00925A52">
        <w:t xml:space="preserve">Schecter.  A Consortium Approach to </w:t>
      </w:r>
      <w:r>
        <w:t>I</w:t>
      </w:r>
      <w:r w:rsidR="00925A52">
        <w:t xml:space="preserve">nternational Surgical </w:t>
      </w:r>
      <w:r w:rsidR="00452875">
        <w:t xml:space="preserve"> </w:t>
      </w:r>
      <w:r w:rsidR="00925A52">
        <w:t xml:space="preserve">Education in a Developing Country; Educational Assessment, </w:t>
      </w:r>
      <w:r w:rsidR="00925A52">
        <w:rPr>
          <w:i/>
        </w:rPr>
        <w:t>Journal of American Medical Association Surgery</w:t>
      </w:r>
      <w:r w:rsidR="00925A52">
        <w:t xml:space="preserve">, Vol. 150, No. 11, 1074-1078, November 2015. </w:t>
      </w:r>
    </w:p>
    <w:p w14:paraId="149C4E8D" w14:textId="77777777" w:rsidR="004302D4" w:rsidRDefault="00925A52" w:rsidP="00387C5B">
      <w:pPr>
        <w:spacing w:line="247" w:lineRule="auto"/>
        <w:ind w:left="0" w:firstLine="0"/>
      </w:pPr>
      <w:r>
        <w:t xml:space="preserve"> </w:t>
      </w:r>
    </w:p>
    <w:p w14:paraId="4B7E3D94" w14:textId="471AA67E" w:rsidR="004302D4" w:rsidRDefault="00FF02FF" w:rsidP="00387C5B">
      <w:pPr>
        <w:spacing w:line="247" w:lineRule="auto"/>
        <w:ind w:left="0" w:firstLine="0"/>
      </w:pPr>
      <w:r>
        <w:t xml:space="preserve"> </w:t>
      </w:r>
      <w:r w:rsidR="00452875">
        <w:t xml:space="preserve">     </w:t>
      </w:r>
      <w:r w:rsidR="00925A52">
        <w:t xml:space="preserve">Hofmann, P.B.  Price Transparency Is Not Enough, </w:t>
      </w:r>
      <w:r w:rsidR="00925A52">
        <w:rPr>
          <w:i/>
        </w:rPr>
        <w:t>Healthcare Executive</w:t>
      </w:r>
      <w:r w:rsidR="00925A52">
        <w:t xml:space="preserve">, Vol. 31, No. 2, 56, 58-59, March/April 2016. </w:t>
      </w:r>
    </w:p>
    <w:p w14:paraId="450D461C" w14:textId="77777777" w:rsidR="004302D4" w:rsidRDefault="00925A52" w:rsidP="00387C5B">
      <w:pPr>
        <w:spacing w:line="247" w:lineRule="auto"/>
        <w:ind w:left="0" w:firstLine="0"/>
      </w:pPr>
      <w:r>
        <w:t xml:space="preserve"> </w:t>
      </w:r>
    </w:p>
    <w:p w14:paraId="294776DE" w14:textId="455F8C73" w:rsidR="004302D4" w:rsidRDefault="00FF02FF" w:rsidP="00387C5B">
      <w:pPr>
        <w:spacing w:line="247" w:lineRule="auto"/>
        <w:ind w:left="0" w:firstLine="0"/>
      </w:pPr>
      <w:r>
        <w:t xml:space="preserve"> </w:t>
      </w:r>
      <w:r w:rsidR="00452875">
        <w:t xml:space="preserve">     </w:t>
      </w:r>
      <w:r w:rsidR="00925A52">
        <w:t xml:space="preserve">Hofmann, P.B. and J. Reed. Why Suicide Prevention Is Part of Population Health Strategy, </w:t>
      </w:r>
      <w:r w:rsidR="00925A52">
        <w:rPr>
          <w:i/>
        </w:rPr>
        <w:t>Hospitals and Health Networks Daily</w:t>
      </w:r>
      <w:r w:rsidR="00925A52">
        <w:t xml:space="preserve">, May 9, 2016. </w:t>
      </w:r>
    </w:p>
    <w:p w14:paraId="35A7DC32" w14:textId="77777777" w:rsidR="004302D4" w:rsidRDefault="00925A52" w:rsidP="00387C5B">
      <w:pPr>
        <w:spacing w:line="247" w:lineRule="auto"/>
        <w:ind w:left="0" w:firstLine="0"/>
      </w:pPr>
      <w:r>
        <w:t xml:space="preserve"> </w:t>
      </w:r>
    </w:p>
    <w:p w14:paraId="03B730D3" w14:textId="161E939D" w:rsidR="004302D4" w:rsidRDefault="006F2A6B" w:rsidP="00387C5B">
      <w:pPr>
        <w:spacing w:line="247" w:lineRule="auto"/>
        <w:ind w:left="0" w:firstLine="0"/>
      </w:pPr>
      <w:r>
        <w:t xml:space="preserve"> </w:t>
      </w:r>
      <w:r w:rsidR="00452875">
        <w:t xml:space="preserve">     </w:t>
      </w:r>
      <w:r w:rsidR="00925A52">
        <w:t xml:space="preserve">Grey, D., M. Cook, P. B. Hofmann, A. Muwanga, L. Akoko, M. Mckembe, and W. Schecter.  An Alliance of Educators to Support Post Graduate Surgical Training in Tanzania, </w:t>
      </w:r>
      <w:r w:rsidR="00925A52">
        <w:rPr>
          <w:i/>
        </w:rPr>
        <w:t>Annals of Global Health</w:t>
      </w:r>
      <w:r w:rsidR="00925A52">
        <w:t xml:space="preserve">, Vol. 82, </w:t>
      </w:r>
      <w:r>
        <w:t xml:space="preserve"> </w:t>
      </w:r>
      <w:r w:rsidR="00452875">
        <w:t xml:space="preserve">  </w:t>
      </w:r>
      <w:r w:rsidR="00925A52">
        <w:t xml:space="preserve">No. 3, 260, May 2016. </w:t>
      </w:r>
    </w:p>
    <w:p w14:paraId="25D8CD25" w14:textId="77777777" w:rsidR="004302D4" w:rsidRDefault="00925A52" w:rsidP="00387C5B">
      <w:pPr>
        <w:spacing w:line="247" w:lineRule="auto"/>
        <w:ind w:left="0" w:firstLine="0"/>
      </w:pPr>
      <w:r>
        <w:t xml:space="preserve"> </w:t>
      </w:r>
    </w:p>
    <w:p w14:paraId="0942CAA7" w14:textId="6AA30507" w:rsidR="004302D4" w:rsidRDefault="00FF02FF" w:rsidP="00387C5B">
      <w:pPr>
        <w:spacing w:line="247" w:lineRule="auto"/>
        <w:ind w:left="0" w:firstLine="0"/>
      </w:pPr>
      <w:r>
        <w:t xml:space="preserve"> </w:t>
      </w:r>
      <w:r w:rsidR="00452875">
        <w:t xml:space="preserve">     </w:t>
      </w:r>
      <w:r w:rsidR="00925A52">
        <w:t xml:space="preserve">Hofmann, P.B.  Exposing the Shadows of Compromise, </w:t>
      </w:r>
      <w:r w:rsidR="00925A52">
        <w:rPr>
          <w:i/>
        </w:rPr>
        <w:t>Healthcare Executive</w:t>
      </w:r>
      <w:r w:rsidR="00925A52">
        <w:t xml:space="preserve">, Vol. 31, No. 5, 48-50, September/October 2016. </w:t>
      </w:r>
    </w:p>
    <w:p w14:paraId="626523B6" w14:textId="77777777" w:rsidR="004302D4" w:rsidRDefault="00925A52" w:rsidP="00387C5B">
      <w:pPr>
        <w:spacing w:line="247" w:lineRule="auto"/>
        <w:ind w:left="0" w:firstLine="0"/>
      </w:pPr>
      <w:r>
        <w:t xml:space="preserve"> </w:t>
      </w:r>
    </w:p>
    <w:p w14:paraId="5D17DC0D" w14:textId="6E7CFEC9" w:rsidR="004302D4" w:rsidRDefault="00FF02FF" w:rsidP="00387C5B">
      <w:pPr>
        <w:spacing w:line="247" w:lineRule="auto"/>
        <w:ind w:left="0" w:firstLine="0"/>
      </w:pPr>
      <w:r>
        <w:t xml:space="preserve"> </w:t>
      </w:r>
      <w:r w:rsidR="00452875">
        <w:t xml:space="preserve">     </w:t>
      </w:r>
      <w:r w:rsidR="00925A52">
        <w:t xml:space="preserve">Hofmann, P.B. and J.P.  Bagian. Identifying and Reducing Complications and Deaths after Emergency Room Discharge, </w:t>
      </w:r>
      <w:r w:rsidR="00925A52">
        <w:rPr>
          <w:i/>
        </w:rPr>
        <w:t>Patient Safety and Quality Healthcare</w:t>
      </w:r>
      <w:r w:rsidR="00925A52">
        <w:t xml:space="preserve">, Vol. 14, No. 1, 1112, January/February 2017. </w:t>
      </w:r>
    </w:p>
    <w:p w14:paraId="7761BDE1" w14:textId="77777777" w:rsidR="004302D4" w:rsidRDefault="00925A52" w:rsidP="00387C5B">
      <w:pPr>
        <w:spacing w:line="247" w:lineRule="auto"/>
        <w:ind w:left="0" w:firstLine="0"/>
      </w:pPr>
      <w:r>
        <w:t xml:space="preserve"> </w:t>
      </w:r>
    </w:p>
    <w:p w14:paraId="7BBE54CD" w14:textId="2E3D3022" w:rsidR="004302D4" w:rsidRDefault="00FF02FF" w:rsidP="00387C5B">
      <w:pPr>
        <w:spacing w:line="247" w:lineRule="auto"/>
        <w:ind w:left="0" w:firstLine="0"/>
      </w:pPr>
      <w:r>
        <w:t xml:space="preserve"> </w:t>
      </w:r>
      <w:r w:rsidR="00452875">
        <w:t xml:space="preserve">     </w:t>
      </w:r>
      <w:r w:rsidR="00925A52">
        <w:t xml:space="preserve">Hofmann, P.B.  A Patient’s Plea – Look Closer, See Me, </w:t>
      </w:r>
      <w:r w:rsidR="00925A52">
        <w:rPr>
          <w:i/>
        </w:rPr>
        <w:t>Healthcare Executive</w:t>
      </w:r>
      <w:r w:rsidR="00925A52">
        <w:t xml:space="preserve">, Vol. 32, No. 3, 46-47, May/June 2017. </w:t>
      </w:r>
    </w:p>
    <w:p w14:paraId="4FC8243F" w14:textId="77777777" w:rsidR="004302D4" w:rsidRDefault="00925A52" w:rsidP="00387C5B">
      <w:pPr>
        <w:spacing w:line="247" w:lineRule="auto"/>
        <w:ind w:left="0" w:firstLine="0"/>
      </w:pPr>
      <w:r>
        <w:t xml:space="preserve"> </w:t>
      </w:r>
    </w:p>
    <w:p w14:paraId="4C2374C1" w14:textId="482E8009" w:rsidR="004302D4" w:rsidRDefault="00FF02FF" w:rsidP="00387C5B">
      <w:pPr>
        <w:spacing w:line="247" w:lineRule="auto"/>
        <w:ind w:left="0" w:firstLine="0"/>
      </w:pPr>
      <w:r>
        <w:t xml:space="preserve"> </w:t>
      </w:r>
      <w:r w:rsidR="00452875">
        <w:t xml:space="preserve">     </w:t>
      </w:r>
      <w:r w:rsidR="00925A52">
        <w:t xml:space="preserve">Hofmann, P.B.  Asking the Right Questions, </w:t>
      </w:r>
      <w:r w:rsidR="00925A52">
        <w:rPr>
          <w:i/>
        </w:rPr>
        <w:t>Healthcare Executive</w:t>
      </w:r>
      <w:r w:rsidR="00925A52">
        <w:t xml:space="preserve">, Vol. 32, No. 5, 48, 50-51, September/October 2017. </w:t>
      </w:r>
    </w:p>
    <w:p w14:paraId="0742F139" w14:textId="77777777" w:rsidR="004302D4" w:rsidRDefault="00925A52" w:rsidP="00387C5B">
      <w:pPr>
        <w:spacing w:line="247" w:lineRule="auto"/>
        <w:ind w:left="0" w:firstLine="0"/>
      </w:pPr>
      <w:r>
        <w:t xml:space="preserve"> </w:t>
      </w:r>
    </w:p>
    <w:p w14:paraId="2E2CDAC5" w14:textId="5F7F2472" w:rsidR="004302D4" w:rsidRDefault="007F40F7" w:rsidP="00387C5B">
      <w:pPr>
        <w:spacing w:line="247" w:lineRule="auto"/>
        <w:ind w:left="0" w:firstLine="0"/>
      </w:pPr>
      <w:r>
        <w:t xml:space="preserve"> </w:t>
      </w:r>
      <w:r w:rsidR="00452875">
        <w:t xml:space="preserve">     </w:t>
      </w:r>
      <w:r w:rsidR="00925A52">
        <w:t xml:space="preserve">Graf, J., K. Devaney, L. Akoko, K. Salum, D. Grey, S. Schecter, P. Hofmann, A. Muwanga, M. Cook, and W. Schecter.  Coalition for Global Clinical Surgical Education: The Alliance for Global Clinical </w:t>
      </w:r>
      <w:r w:rsidR="00452875">
        <w:t xml:space="preserve">  </w:t>
      </w:r>
      <w:r w:rsidR="00925A52">
        <w:t xml:space="preserve">Training, </w:t>
      </w:r>
      <w:r w:rsidR="00925A52">
        <w:rPr>
          <w:i/>
        </w:rPr>
        <w:t>Journal of Surgical Education</w:t>
      </w:r>
      <w:r w:rsidR="00925A52">
        <w:t xml:space="preserve">, Vol. 75, No. 3, May/June 2018. </w:t>
      </w:r>
    </w:p>
    <w:p w14:paraId="09D180DA" w14:textId="77777777" w:rsidR="004302D4" w:rsidRDefault="00925A52" w:rsidP="00387C5B">
      <w:pPr>
        <w:spacing w:line="247" w:lineRule="auto"/>
        <w:ind w:left="0" w:firstLine="0"/>
      </w:pPr>
      <w:r>
        <w:t xml:space="preserve"> </w:t>
      </w:r>
    </w:p>
    <w:p w14:paraId="4548D109" w14:textId="1D1D90BE" w:rsidR="004302D4" w:rsidRDefault="00FF02FF" w:rsidP="00387C5B">
      <w:pPr>
        <w:spacing w:line="247" w:lineRule="auto"/>
        <w:ind w:left="0" w:firstLine="0"/>
      </w:pPr>
      <w:r>
        <w:t xml:space="preserve"> </w:t>
      </w:r>
      <w:r w:rsidR="00452875">
        <w:t xml:space="preserve">     </w:t>
      </w:r>
      <w:r w:rsidR="00925A52">
        <w:t xml:space="preserve">Hofmann, P.B.  The Debate Over Aid-in-Dying Laws, </w:t>
      </w:r>
      <w:r w:rsidR="00925A52">
        <w:rPr>
          <w:i/>
        </w:rPr>
        <w:t>Healthcare Executive</w:t>
      </w:r>
      <w:r w:rsidR="00925A52">
        <w:t xml:space="preserve">, Vol. 33, No. 4, 52-54, July/August 2018. </w:t>
      </w:r>
    </w:p>
    <w:p w14:paraId="158815B2" w14:textId="77777777" w:rsidR="004302D4" w:rsidRDefault="00925A52" w:rsidP="00387C5B">
      <w:pPr>
        <w:spacing w:line="247" w:lineRule="auto"/>
        <w:ind w:left="0" w:firstLine="0"/>
      </w:pPr>
      <w:r>
        <w:t xml:space="preserve"> </w:t>
      </w:r>
    </w:p>
    <w:p w14:paraId="20B515D2" w14:textId="197802C4" w:rsidR="004302D4" w:rsidRDefault="00FF02FF" w:rsidP="00387C5B">
      <w:pPr>
        <w:spacing w:line="247" w:lineRule="auto"/>
        <w:ind w:left="0" w:firstLine="0"/>
      </w:pPr>
      <w:r>
        <w:t xml:space="preserve"> </w:t>
      </w:r>
      <w:r w:rsidR="00452875">
        <w:t xml:space="preserve">     </w:t>
      </w:r>
      <w:r w:rsidR="00925A52">
        <w:t xml:space="preserve">Hofmann, P.B.  Stress Among Healthcare Professionals Calls Out for Attention, </w:t>
      </w:r>
      <w:r w:rsidR="00925A52">
        <w:rPr>
          <w:i/>
        </w:rPr>
        <w:t>Journal of Healthcare Management</w:t>
      </w:r>
      <w:r w:rsidR="00925A52">
        <w:t xml:space="preserve">, Vol. 63, No. 5, 294-297, September/October 2018. </w:t>
      </w:r>
    </w:p>
    <w:p w14:paraId="5E12F00E" w14:textId="77777777" w:rsidR="004302D4" w:rsidRDefault="00925A52" w:rsidP="00387C5B">
      <w:pPr>
        <w:spacing w:line="247" w:lineRule="auto"/>
        <w:ind w:left="0" w:firstLine="0"/>
      </w:pPr>
      <w:r>
        <w:t xml:space="preserve"> </w:t>
      </w:r>
    </w:p>
    <w:p w14:paraId="17902FF7" w14:textId="39741664" w:rsidR="004302D4" w:rsidRDefault="00FF02FF" w:rsidP="00387C5B">
      <w:pPr>
        <w:spacing w:line="247" w:lineRule="auto"/>
        <w:ind w:left="0" w:firstLine="0"/>
      </w:pPr>
      <w:r>
        <w:t xml:space="preserve"> </w:t>
      </w:r>
      <w:r w:rsidR="00452875">
        <w:t xml:space="preserve">     </w:t>
      </w:r>
      <w:r w:rsidR="00925A52">
        <w:t xml:space="preserve">Hofmann, P.B.  To Minimize Risk, Ethics Audits Are as Essential as Financial Audits, </w:t>
      </w:r>
      <w:r w:rsidR="00925A52">
        <w:rPr>
          <w:i/>
        </w:rPr>
        <w:t>Journal of Healthcare Management</w:t>
      </w:r>
      <w:r w:rsidR="00925A52">
        <w:t xml:space="preserve">. Vol. 64, No. 2, 74-78, March/April 2019. </w:t>
      </w:r>
    </w:p>
    <w:p w14:paraId="118CD945" w14:textId="77777777" w:rsidR="004302D4" w:rsidRDefault="00925A52" w:rsidP="00387C5B">
      <w:pPr>
        <w:spacing w:line="247" w:lineRule="auto"/>
        <w:ind w:left="0" w:firstLine="0"/>
      </w:pPr>
      <w:r>
        <w:t xml:space="preserve"> </w:t>
      </w:r>
    </w:p>
    <w:p w14:paraId="6377EAEE" w14:textId="01F3D74A" w:rsidR="004302D4" w:rsidRDefault="00FF02FF" w:rsidP="00387C5B">
      <w:pPr>
        <w:spacing w:line="247" w:lineRule="auto"/>
        <w:ind w:left="0" w:firstLine="0"/>
      </w:pPr>
      <w:r>
        <w:t xml:space="preserve"> </w:t>
      </w:r>
      <w:r w:rsidR="00452875">
        <w:t xml:space="preserve">     </w:t>
      </w:r>
      <w:r w:rsidR="00925A52">
        <w:t xml:space="preserve">Hofmann, P.B.  The Plight of Incapacitated, Unrepresented Patients, </w:t>
      </w:r>
      <w:r w:rsidR="00925A52">
        <w:rPr>
          <w:i/>
        </w:rPr>
        <w:t>Healthcare Executive</w:t>
      </w:r>
      <w:r w:rsidR="00925A52">
        <w:t xml:space="preserve">, Vol. 34, No. 3, 40-41, May/June 2019. </w:t>
      </w:r>
    </w:p>
    <w:p w14:paraId="0A7C9584" w14:textId="77777777" w:rsidR="004302D4" w:rsidRDefault="00925A52" w:rsidP="00387C5B">
      <w:pPr>
        <w:spacing w:line="247" w:lineRule="auto"/>
        <w:ind w:left="0" w:firstLine="0"/>
      </w:pPr>
      <w:r>
        <w:t xml:space="preserve"> </w:t>
      </w:r>
    </w:p>
    <w:p w14:paraId="68808F64" w14:textId="5EE7B81F" w:rsidR="004302D4" w:rsidRDefault="00FF02FF" w:rsidP="00387C5B">
      <w:pPr>
        <w:spacing w:line="247" w:lineRule="auto"/>
        <w:ind w:left="0" w:firstLine="0"/>
      </w:pPr>
      <w:r>
        <w:t xml:space="preserve"> </w:t>
      </w:r>
      <w:r w:rsidR="00452875">
        <w:t xml:space="preserve">     </w:t>
      </w:r>
      <w:r w:rsidR="00925A52">
        <w:t xml:space="preserve">Hofmann, P.B.  Revisiting the Executive’s Role in Malpractice Cases, </w:t>
      </w:r>
      <w:r w:rsidR="00925A52">
        <w:rPr>
          <w:i/>
        </w:rPr>
        <w:t>Healthcare Executive</w:t>
      </w:r>
      <w:r w:rsidR="00925A52">
        <w:t xml:space="preserve">, Vol. 34, No. 5, 28,30, September/October 2019.  </w:t>
      </w:r>
    </w:p>
    <w:p w14:paraId="2709D023" w14:textId="77777777" w:rsidR="004302D4" w:rsidRDefault="00925A52" w:rsidP="00387C5B">
      <w:pPr>
        <w:spacing w:line="247" w:lineRule="auto"/>
        <w:ind w:left="0" w:firstLine="0"/>
      </w:pPr>
      <w:r>
        <w:t xml:space="preserve"> </w:t>
      </w:r>
    </w:p>
    <w:p w14:paraId="3E829C44" w14:textId="14837822" w:rsidR="004302D4" w:rsidRDefault="00452875" w:rsidP="00387C5B">
      <w:pPr>
        <w:spacing w:line="247" w:lineRule="auto"/>
        <w:ind w:left="0" w:firstLine="0"/>
      </w:pPr>
      <w:r>
        <w:t xml:space="preserve">     </w:t>
      </w:r>
      <w:r w:rsidR="00925A52">
        <w:t xml:space="preserve">Hofmann, P.B.  Would a Hippocratic Oath for Health Care Executives Make a Difference? </w:t>
      </w:r>
      <w:hyperlink r:id="rId7">
        <w:r w:rsidR="00925A52">
          <w:rPr>
            <w:u w:val="single" w:color="000000"/>
          </w:rPr>
          <w:t>www.KevinMD.com</w:t>
        </w:r>
      </w:hyperlink>
      <w:hyperlink r:id="rId8">
        <w:r w:rsidR="00925A52">
          <w:t xml:space="preserve"> </w:t>
        </w:r>
      </w:hyperlink>
      <w:r w:rsidR="00925A52">
        <w:t xml:space="preserve">and syndicated on the KevinMD social media network and the KevinMD Plus newsletter, January 6, 2020. Also published in </w:t>
      </w:r>
      <w:r w:rsidR="00925A52">
        <w:rPr>
          <w:i/>
        </w:rPr>
        <w:t>Physician Outlook Magazine</w:t>
      </w:r>
      <w:r w:rsidR="00925A52">
        <w:t>, March 3, 2020.</w:t>
      </w:r>
      <w:r w:rsidR="00925A52">
        <w:rPr>
          <w:b/>
        </w:rPr>
        <w:t xml:space="preserve"> </w:t>
      </w:r>
    </w:p>
    <w:p w14:paraId="33B1B678" w14:textId="77777777" w:rsidR="004302D4" w:rsidRDefault="00925A52" w:rsidP="00387C5B">
      <w:pPr>
        <w:spacing w:line="247" w:lineRule="auto"/>
        <w:ind w:left="0" w:firstLine="0"/>
      </w:pPr>
      <w:r>
        <w:t xml:space="preserve"> </w:t>
      </w:r>
    </w:p>
    <w:p w14:paraId="43B1E44C" w14:textId="2AF2E169" w:rsidR="004302D4" w:rsidRDefault="00452875" w:rsidP="00387C5B">
      <w:pPr>
        <w:spacing w:line="247" w:lineRule="auto"/>
        <w:ind w:left="0" w:firstLine="0"/>
      </w:pPr>
      <w:r>
        <w:t xml:space="preserve">     </w:t>
      </w:r>
      <w:r w:rsidR="00925A52">
        <w:t xml:space="preserve">Hofmann, P.B. The Intersection Between Management, Governance and Ethics, </w:t>
      </w:r>
      <w:r w:rsidR="00925A52">
        <w:rPr>
          <w:i/>
        </w:rPr>
        <w:t>The Tracks We Leave: Ethics &amp; Management Dilemmas in Healthcare</w:t>
      </w:r>
      <w:r w:rsidR="00925A52">
        <w:t xml:space="preserve">, third edition. by Frankie Perry, Chicago: Health </w:t>
      </w:r>
      <w:r>
        <w:t xml:space="preserve"> </w:t>
      </w:r>
      <w:r w:rsidR="00925A52">
        <w:t xml:space="preserve">Administration Press, 2020. </w:t>
      </w:r>
    </w:p>
    <w:p w14:paraId="6047915A" w14:textId="77777777" w:rsidR="00274D32" w:rsidRDefault="00274D32" w:rsidP="00387C5B">
      <w:pPr>
        <w:spacing w:line="247" w:lineRule="auto"/>
        <w:ind w:left="0" w:firstLine="0"/>
      </w:pPr>
    </w:p>
    <w:p w14:paraId="1A90151F" w14:textId="45499E50" w:rsidR="004302D4" w:rsidRDefault="00452875" w:rsidP="00387C5B">
      <w:pPr>
        <w:spacing w:line="247" w:lineRule="auto"/>
        <w:ind w:left="0" w:firstLine="0"/>
      </w:pPr>
      <w:r>
        <w:t xml:space="preserve">     </w:t>
      </w:r>
      <w:r w:rsidR="00925A52">
        <w:t xml:space="preserve">Hofmann, P.B.  Are Your Hospitalists Trained on the Issues? </w:t>
      </w:r>
      <w:r w:rsidR="00925A52">
        <w:rPr>
          <w:i/>
        </w:rPr>
        <w:t>Healthcare Executive</w:t>
      </w:r>
      <w:r w:rsidR="00925A52">
        <w:t xml:space="preserve">, Vol. 35, No. 2, 32-33, March/April 2020. </w:t>
      </w:r>
    </w:p>
    <w:p w14:paraId="41379F3C" w14:textId="77777777" w:rsidR="00274D32" w:rsidRDefault="00274D32" w:rsidP="00387C5B">
      <w:pPr>
        <w:spacing w:line="247" w:lineRule="auto"/>
        <w:ind w:left="0" w:firstLine="0"/>
      </w:pPr>
    </w:p>
    <w:p w14:paraId="2487141D" w14:textId="4E2CDDFD" w:rsidR="004302D4" w:rsidRDefault="00452875" w:rsidP="00387C5B">
      <w:pPr>
        <w:spacing w:line="247" w:lineRule="auto"/>
        <w:ind w:left="0" w:firstLine="0"/>
      </w:pPr>
      <w:r>
        <w:t xml:space="preserve">     </w:t>
      </w:r>
      <w:r w:rsidR="00925A52">
        <w:t xml:space="preserve">Hofmann, P.B.  Rapidly Accelerating Use of Artificial Intelligence and Robotics Demands Ethical Analysis, </w:t>
      </w:r>
      <w:r w:rsidR="00925A52">
        <w:rPr>
          <w:i/>
        </w:rPr>
        <w:t>Patient Safety and Quality Healthcare</w:t>
      </w:r>
      <w:r w:rsidR="00925A52">
        <w:t xml:space="preserve">, published online March 27, 2020 and in </w:t>
      </w:r>
      <w:r w:rsidR="00925A52">
        <w:rPr>
          <w:i/>
        </w:rPr>
        <w:t xml:space="preserve">Patient Safety and </w:t>
      </w:r>
      <w:r>
        <w:rPr>
          <w:i/>
        </w:rPr>
        <w:t xml:space="preserve"> </w:t>
      </w:r>
      <w:r w:rsidR="00925A52">
        <w:rPr>
          <w:i/>
        </w:rPr>
        <w:t>Quality Healthcare</w:t>
      </w:r>
      <w:r w:rsidR="00925A52">
        <w:t xml:space="preserve">, Spring/Summer issue ,Vol. 17, No. 2, 20-22. </w:t>
      </w:r>
    </w:p>
    <w:p w14:paraId="6D1B6BCF" w14:textId="77777777" w:rsidR="004302D4" w:rsidRDefault="00925A52" w:rsidP="00387C5B">
      <w:pPr>
        <w:spacing w:line="247" w:lineRule="auto"/>
        <w:ind w:left="0" w:firstLine="0"/>
      </w:pPr>
      <w:r>
        <w:t xml:space="preserve"> </w:t>
      </w:r>
    </w:p>
    <w:p w14:paraId="5003C4C8" w14:textId="08080729" w:rsidR="004302D4" w:rsidRDefault="00FF02FF" w:rsidP="00387C5B">
      <w:pPr>
        <w:spacing w:line="247" w:lineRule="auto"/>
        <w:ind w:left="0" w:firstLine="0"/>
      </w:pPr>
      <w:r>
        <w:t xml:space="preserve"> </w:t>
      </w:r>
      <w:r w:rsidR="00452875">
        <w:t xml:space="preserve">     </w:t>
      </w:r>
      <w:r w:rsidR="00925A52">
        <w:t xml:space="preserve">Hofmann, P.B.  Empathy’s Role in Improving Resiliency, </w:t>
      </w:r>
      <w:r w:rsidR="00925A52">
        <w:rPr>
          <w:i/>
        </w:rPr>
        <w:t>Healthcare Executive</w:t>
      </w:r>
      <w:r w:rsidR="00925A52">
        <w:t xml:space="preserve">, Vol. 35, No. 4, 28-29, July/August 2020. </w:t>
      </w:r>
    </w:p>
    <w:p w14:paraId="3BA10BBE" w14:textId="77777777" w:rsidR="004302D4" w:rsidRDefault="00925A52" w:rsidP="00387C5B">
      <w:pPr>
        <w:spacing w:line="247" w:lineRule="auto"/>
        <w:ind w:left="0" w:firstLine="0"/>
      </w:pPr>
      <w:r>
        <w:t xml:space="preserve"> </w:t>
      </w:r>
    </w:p>
    <w:p w14:paraId="2C4C3EC2" w14:textId="79378857" w:rsidR="004302D4" w:rsidRDefault="00FF02FF" w:rsidP="00387C5B">
      <w:pPr>
        <w:spacing w:line="247" w:lineRule="auto"/>
        <w:ind w:left="0" w:firstLine="0"/>
      </w:pPr>
      <w:r>
        <w:t xml:space="preserve"> </w:t>
      </w:r>
      <w:r w:rsidR="00452875">
        <w:t xml:space="preserve">     </w:t>
      </w:r>
      <w:r w:rsidR="00925A52">
        <w:t xml:space="preserve">Hofmann, P.B.  Ethics Consults Versus Legal Advice, </w:t>
      </w:r>
      <w:r w:rsidR="00925A52">
        <w:rPr>
          <w:i/>
        </w:rPr>
        <w:t>Healthcare Executive</w:t>
      </w:r>
      <w:r w:rsidR="00925A52">
        <w:t xml:space="preserve">, Vol. 35, No. 6, 30-31, November/December 2020. </w:t>
      </w:r>
    </w:p>
    <w:p w14:paraId="04105DF0" w14:textId="77777777" w:rsidR="004302D4" w:rsidRDefault="00925A52" w:rsidP="00387C5B">
      <w:pPr>
        <w:spacing w:line="247" w:lineRule="auto"/>
        <w:ind w:left="0" w:firstLine="0"/>
      </w:pPr>
      <w:r>
        <w:t xml:space="preserve"> </w:t>
      </w:r>
    </w:p>
    <w:p w14:paraId="02F08247" w14:textId="378391A4" w:rsidR="004302D4" w:rsidRDefault="00452875" w:rsidP="00387C5B">
      <w:pPr>
        <w:spacing w:line="247" w:lineRule="auto"/>
        <w:ind w:left="0" w:firstLine="0"/>
      </w:pPr>
      <w:r>
        <w:t xml:space="preserve">     </w:t>
      </w:r>
      <w:r w:rsidR="00FF02FF">
        <w:t xml:space="preserve"> </w:t>
      </w:r>
      <w:r w:rsidR="00925A52">
        <w:t xml:space="preserve">Hofmann, P.B.  Lessons for Leading in National Emergencies; A Review and Preview of Best Practices, </w:t>
      </w:r>
      <w:r w:rsidR="00925A52">
        <w:rPr>
          <w:i/>
        </w:rPr>
        <w:t>Journal of Healthcare Management</w:t>
      </w:r>
      <w:r w:rsidR="00925A52">
        <w:t>, Vol. 65, No. 6:386-391, November</w:t>
      </w:r>
      <w:r w:rsidR="002862F8">
        <w:t>/</w:t>
      </w:r>
      <w:r w:rsidR="00925A52">
        <w:t xml:space="preserve">December 2020. </w:t>
      </w:r>
    </w:p>
    <w:p w14:paraId="5FC29936" w14:textId="77777777" w:rsidR="004302D4" w:rsidRDefault="00925A52" w:rsidP="00387C5B">
      <w:pPr>
        <w:spacing w:line="247" w:lineRule="auto"/>
        <w:ind w:left="0" w:firstLine="0"/>
      </w:pPr>
      <w:r>
        <w:t xml:space="preserve"> </w:t>
      </w:r>
    </w:p>
    <w:p w14:paraId="0F7B7C77" w14:textId="7A3234DB" w:rsidR="004302D4" w:rsidRDefault="00452875" w:rsidP="00387C5B">
      <w:pPr>
        <w:spacing w:line="247" w:lineRule="auto"/>
        <w:ind w:left="0" w:firstLine="0"/>
      </w:pPr>
      <w:r>
        <w:t xml:space="preserve">     </w:t>
      </w:r>
      <w:r w:rsidR="00FF02FF">
        <w:t xml:space="preserve"> </w:t>
      </w:r>
      <w:r w:rsidR="00925A52">
        <w:t xml:space="preserve">Hofmann, P.B. Lessons for Healthcare Executives and Other Leaders During COVID-19: Five Major Opportunities for Improvement, </w:t>
      </w:r>
      <w:r w:rsidR="00925A52">
        <w:rPr>
          <w:i/>
        </w:rPr>
        <w:t>Journal of Ambulatory Care Management</w:t>
      </w:r>
      <w:r w:rsidR="00925A52">
        <w:t>, 44(1):66-70, December 2020.</w:t>
      </w:r>
      <w:r w:rsidR="00925A52">
        <w:rPr>
          <w:color w:val="777777"/>
        </w:rPr>
        <w:t xml:space="preserve"> </w:t>
      </w:r>
    </w:p>
    <w:p w14:paraId="0F62A7BE" w14:textId="77777777" w:rsidR="004302D4" w:rsidRDefault="00925A52" w:rsidP="00387C5B">
      <w:pPr>
        <w:spacing w:line="247" w:lineRule="auto"/>
        <w:ind w:left="0" w:firstLine="0"/>
      </w:pPr>
      <w:r>
        <w:rPr>
          <w:color w:val="777777"/>
        </w:rPr>
        <w:t xml:space="preserve"> </w:t>
      </w:r>
    </w:p>
    <w:p w14:paraId="56C9D493" w14:textId="0572023A" w:rsidR="004302D4" w:rsidRDefault="002862F8" w:rsidP="00387C5B">
      <w:pPr>
        <w:spacing w:line="247" w:lineRule="auto"/>
        <w:ind w:left="0" w:firstLine="0"/>
      </w:pPr>
      <w:r>
        <w:t xml:space="preserve"> </w:t>
      </w:r>
      <w:r w:rsidR="00452875">
        <w:t xml:space="preserve">     </w:t>
      </w:r>
      <w:r w:rsidR="00925A52">
        <w:t xml:space="preserve">Hofmann, P.B. and D. VanHouten, Recruiting Retired Clinicians, </w:t>
      </w:r>
      <w:r w:rsidR="00925A52">
        <w:rPr>
          <w:i/>
        </w:rPr>
        <w:t>Healthcare Executive</w:t>
      </w:r>
      <w:r w:rsidR="00925A52">
        <w:t xml:space="preserve">, Vol. 36, No. 3, 32-33, May/June 2021. </w:t>
      </w:r>
    </w:p>
    <w:p w14:paraId="17ED0038" w14:textId="77777777" w:rsidR="004302D4" w:rsidRDefault="00925A52" w:rsidP="00387C5B">
      <w:pPr>
        <w:spacing w:line="247" w:lineRule="auto"/>
        <w:ind w:left="0" w:firstLine="0"/>
      </w:pPr>
      <w:r>
        <w:t xml:space="preserve"> </w:t>
      </w:r>
    </w:p>
    <w:p w14:paraId="7A2E1EA2" w14:textId="51A10B0B" w:rsidR="004302D4" w:rsidRDefault="002862F8" w:rsidP="00387C5B">
      <w:pPr>
        <w:spacing w:line="247" w:lineRule="auto"/>
        <w:ind w:left="0" w:firstLine="0"/>
      </w:pPr>
      <w:r>
        <w:t xml:space="preserve"> </w:t>
      </w:r>
      <w:r w:rsidR="00452875">
        <w:t xml:space="preserve">     </w:t>
      </w:r>
      <w:r w:rsidR="00925A52">
        <w:t xml:space="preserve">Hofmann, P.B. Why Unpaid Caregivers Matter, </w:t>
      </w:r>
      <w:r w:rsidR="00925A52">
        <w:rPr>
          <w:i/>
        </w:rPr>
        <w:t>Healthcare Executive</w:t>
      </w:r>
      <w:r w:rsidR="00925A52">
        <w:t xml:space="preserve">, Vol. 36, No.5, 24-25, Sept/Oct 2021. </w:t>
      </w:r>
    </w:p>
    <w:p w14:paraId="565A3931" w14:textId="77777777" w:rsidR="004302D4" w:rsidRDefault="00925A52" w:rsidP="00387C5B">
      <w:pPr>
        <w:spacing w:line="247" w:lineRule="auto"/>
        <w:ind w:left="0" w:firstLine="0"/>
      </w:pPr>
      <w:r>
        <w:t xml:space="preserve"> </w:t>
      </w:r>
    </w:p>
    <w:p w14:paraId="483E379D" w14:textId="0ECDBA7F" w:rsidR="004302D4" w:rsidRDefault="00C7161C" w:rsidP="00387C5B">
      <w:pPr>
        <w:spacing w:line="247" w:lineRule="auto"/>
        <w:ind w:left="0" w:firstLine="0"/>
      </w:pPr>
      <w:r>
        <w:t xml:space="preserve"> </w:t>
      </w:r>
      <w:r w:rsidR="00452875">
        <w:t xml:space="preserve">     </w:t>
      </w:r>
      <w:r w:rsidR="00925A52">
        <w:t xml:space="preserve">Hofmann, P.B.  Employee Reporting of Safety Concerns, </w:t>
      </w:r>
      <w:r w:rsidR="00925A52">
        <w:rPr>
          <w:i/>
        </w:rPr>
        <w:t>Healthcare Executive</w:t>
      </w:r>
      <w:r w:rsidR="00925A52">
        <w:t xml:space="preserve">, Vol. 36, No.6, 42-43, Nov/Dec 2021. </w:t>
      </w:r>
    </w:p>
    <w:p w14:paraId="15E8531C" w14:textId="77777777" w:rsidR="004302D4" w:rsidRDefault="00925A52" w:rsidP="00387C5B">
      <w:pPr>
        <w:spacing w:line="247" w:lineRule="auto"/>
        <w:ind w:left="0" w:firstLine="0"/>
      </w:pPr>
      <w:r>
        <w:t xml:space="preserve"> </w:t>
      </w:r>
    </w:p>
    <w:p w14:paraId="0CC9212E" w14:textId="7E6F919B" w:rsidR="004302D4" w:rsidRDefault="00C7161C" w:rsidP="00387C5B">
      <w:pPr>
        <w:spacing w:line="247" w:lineRule="auto"/>
        <w:ind w:left="0" w:firstLine="0"/>
      </w:pPr>
      <w:r>
        <w:t xml:space="preserve"> </w:t>
      </w:r>
      <w:r w:rsidR="00452875">
        <w:t xml:space="preserve">     </w:t>
      </w:r>
      <w:r w:rsidR="00925A52">
        <w:t xml:space="preserve">Hofmann, P.B.  Implementing Crisis Standards of Care, </w:t>
      </w:r>
      <w:r w:rsidR="00925A52">
        <w:rPr>
          <w:i/>
        </w:rPr>
        <w:t>Healthcare Executive</w:t>
      </w:r>
      <w:r w:rsidR="00925A52">
        <w:t xml:space="preserve">, Vol. 37, No. 1, 28-29, Jan/Feb 2022. </w:t>
      </w:r>
    </w:p>
    <w:p w14:paraId="2288321C" w14:textId="77777777" w:rsidR="002862F8" w:rsidRDefault="002862F8" w:rsidP="00387C5B">
      <w:pPr>
        <w:spacing w:line="247" w:lineRule="auto"/>
        <w:ind w:left="0" w:firstLine="0"/>
      </w:pPr>
      <w:r>
        <w:t xml:space="preserve"> </w:t>
      </w:r>
    </w:p>
    <w:p w14:paraId="033D5F41" w14:textId="777F2CF4" w:rsidR="004302D4" w:rsidRDefault="00C7161C" w:rsidP="00387C5B">
      <w:pPr>
        <w:spacing w:line="247" w:lineRule="auto"/>
        <w:ind w:left="0" w:firstLine="0"/>
      </w:pPr>
      <w:r>
        <w:t xml:space="preserve"> </w:t>
      </w:r>
      <w:r w:rsidR="00452875">
        <w:t xml:space="preserve">     </w:t>
      </w:r>
      <w:r w:rsidR="00925A52">
        <w:t xml:space="preserve">Hofmann, P.B.  Reducing Gun Violence, </w:t>
      </w:r>
      <w:r w:rsidR="00925A52">
        <w:rPr>
          <w:i/>
        </w:rPr>
        <w:t>AHA Today</w:t>
      </w:r>
      <w:r w:rsidR="00925A52">
        <w:t xml:space="preserve">, June 10, 2022. </w:t>
      </w:r>
    </w:p>
    <w:p w14:paraId="647C0266" w14:textId="77777777" w:rsidR="004302D4" w:rsidRDefault="00925A52" w:rsidP="00387C5B">
      <w:pPr>
        <w:spacing w:line="247" w:lineRule="auto"/>
        <w:ind w:left="0" w:firstLine="0"/>
      </w:pPr>
      <w:r>
        <w:t xml:space="preserve"> </w:t>
      </w:r>
    </w:p>
    <w:p w14:paraId="0474EF55" w14:textId="77D9AFDD" w:rsidR="004302D4" w:rsidRDefault="00C7161C" w:rsidP="00387C5B">
      <w:pPr>
        <w:spacing w:line="247" w:lineRule="auto"/>
        <w:ind w:left="0" w:firstLine="0"/>
      </w:pPr>
      <w:r>
        <w:t xml:space="preserve"> </w:t>
      </w:r>
      <w:r w:rsidR="00452875">
        <w:t xml:space="preserve">     </w:t>
      </w:r>
      <w:r w:rsidR="00925A52">
        <w:t xml:space="preserve">Hofmann, P.B.  Promoting the Joy of Mentoring, </w:t>
      </w:r>
      <w:r w:rsidR="00925A52">
        <w:rPr>
          <w:i/>
        </w:rPr>
        <w:t>Healthcare Executive</w:t>
      </w:r>
      <w:r w:rsidR="00925A52">
        <w:t xml:space="preserve">, Vol. 37, No. 5, 27-28, July/Aug 2022. </w:t>
      </w:r>
    </w:p>
    <w:p w14:paraId="150E460E" w14:textId="77777777" w:rsidR="004302D4" w:rsidRDefault="00925A52" w:rsidP="00387C5B">
      <w:pPr>
        <w:spacing w:line="247" w:lineRule="auto"/>
        <w:ind w:left="0" w:firstLine="0"/>
      </w:pPr>
      <w:r>
        <w:t xml:space="preserve"> </w:t>
      </w:r>
    </w:p>
    <w:p w14:paraId="5FA24713" w14:textId="6D4B0086" w:rsidR="004302D4" w:rsidRDefault="00452875" w:rsidP="00387C5B">
      <w:pPr>
        <w:spacing w:line="247" w:lineRule="auto"/>
        <w:ind w:left="0" w:firstLine="0"/>
      </w:pPr>
      <w:r>
        <w:t xml:space="preserve">     </w:t>
      </w:r>
      <w:r w:rsidR="00C7161C">
        <w:t xml:space="preserve"> </w:t>
      </w:r>
      <w:r w:rsidR="00925A52">
        <w:t xml:space="preserve">Hofmann, P.B.  Reducing Medical Debt Bankruptcies, </w:t>
      </w:r>
      <w:r w:rsidR="00925A52">
        <w:rPr>
          <w:i/>
        </w:rPr>
        <w:t>Healthcare Executive</w:t>
      </w:r>
      <w:r w:rsidR="00925A52">
        <w:t xml:space="preserve">, Vol. 38, No. 2, 3637, March/April 2023. </w:t>
      </w:r>
    </w:p>
    <w:p w14:paraId="6F8D8262" w14:textId="77777777" w:rsidR="004302D4" w:rsidRDefault="00925A52" w:rsidP="00387C5B">
      <w:pPr>
        <w:spacing w:line="247" w:lineRule="auto"/>
        <w:ind w:left="0" w:firstLine="0"/>
      </w:pPr>
      <w:r>
        <w:t xml:space="preserve"> </w:t>
      </w:r>
    </w:p>
    <w:p w14:paraId="22CFEBAE" w14:textId="7618E629" w:rsidR="004302D4" w:rsidRDefault="00C7161C" w:rsidP="00387C5B">
      <w:pPr>
        <w:spacing w:line="247" w:lineRule="auto"/>
        <w:ind w:left="0" w:firstLine="0"/>
      </w:pPr>
      <w:r>
        <w:t xml:space="preserve"> </w:t>
      </w:r>
      <w:r w:rsidR="00452875">
        <w:t xml:space="preserve">     </w:t>
      </w:r>
      <w:r w:rsidR="00925A52">
        <w:t xml:space="preserve">Hofmann, P.B.  Jimmy Carter’s end-of-life decision: Respecting patient autonomy and the importance of hospice care, </w:t>
      </w:r>
      <w:hyperlink r:id="rId9">
        <w:r w:rsidR="00925A52">
          <w:rPr>
            <w:b/>
            <w:u w:val="single" w:color="000000"/>
          </w:rPr>
          <w:t>www.KevinMD.com</w:t>
        </w:r>
      </w:hyperlink>
      <w:hyperlink r:id="rId10">
        <w:r w:rsidR="00925A52">
          <w:rPr>
            <w:b/>
          </w:rPr>
          <w:t>,</w:t>
        </w:r>
      </w:hyperlink>
      <w:r w:rsidR="00925A52">
        <w:rPr>
          <w:b/>
        </w:rPr>
        <w:t xml:space="preserve"> </w:t>
      </w:r>
      <w:r w:rsidR="00925A52">
        <w:t xml:space="preserve">April 12, 2023.  Also published in KevinMD Plus newsletter, April </w:t>
      </w:r>
      <w:r w:rsidR="00452875">
        <w:t xml:space="preserve"> </w:t>
      </w:r>
      <w:r w:rsidR="00925A52">
        <w:t>17,</w:t>
      </w:r>
      <w:r w:rsidR="00452875">
        <w:t xml:space="preserve"> </w:t>
      </w:r>
      <w:r w:rsidR="00925A52">
        <w:t xml:space="preserve">2023. </w:t>
      </w:r>
    </w:p>
    <w:p w14:paraId="1FDB659A" w14:textId="77777777" w:rsidR="00274D32" w:rsidRDefault="00274D32" w:rsidP="00387C5B">
      <w:pPr>
        <w:spacing w:line="247" w:lineRule="auto"/>
        <w:ind w:left="0" w:firstLine="0"/>
      </w:pPr>
    </w:p>
    <w:p w14:paraId="1D913247" w14:textId="5F537720" w:rsidR="004302D4" w:rsidRDefault="002862F8" w:rsidP="00387C5B">
      <w:pPr>
        <w:spacing w:line="247" w:lineRule="auto"/>
        <w:ind w:left="0" w:firstLine="0"/>
        <w:rPr>
          <w:b/>
        </w:rPr>
      </w:pPr>
      <w:r>
        <w:t xml:space="preserve"> </w:t>
      </w:r>
      <w:r w:rsidR="00452875">
        <w:t xml:space="preserve">     </w:t>
      </w:r>
      <w:r w:rsidR="00925A52">
        <w:t>Hofmann, P.B.  The true value and power of respect is too often undervalued,</w:t>
      </w:r>
      <w:r w:rsidR="00925A52">
        <w:rPr>
          <w:b/>
        </w:rPr>
        <w:t xml:space="preserve"> </w:t>
      </w:r>
      <w:hyperlink r:id="rId11">
        <w:r w:rsidR="00925A52">
          <w:rPr>
            <w:b/>
            <w:u w:val="single" w:color="000000"/>
          </w:rPr>
          <w:t>www.KevinMD.com</w:t>
        </w:r>
      </w:hyperlink>
      <w:hyperlink r:id="rId12">
        <w:r w:rsidR="00925A52">
          <w:rPr>
            <w:b/>
          </w:rPr>
          <w:t>,</w:t>
        </w:r>
      </w:hyperlink>
      <w:r w:rsidR="00925A52">
        <w:rPr>
          <w:b/>
        </w:rPr>
        <w:t xml:space="preserve"> </w:t>
      </w:r>
      <w:r w:rsidR="00925A52">
        <w:t>April 15, 2023.</w:t>
      </w:r>
      <w:r w:rsidR="00925A52">
        <w:rPr>
          <w:b/>
        </w:rPr>
        <w:t xml:space="preserve">  </w:t>
      </w:r>
      <w:r w:rsidR="00925A52">
        <w:t>Also published in KevinMD Plus newsletter, April 17, 2023.</w:t>
      </w:r>
      <w:r w:rsidR="00925A52">
        <w:rPr>
          <w:b/>
        </w:rPr>
        <w:t xml:space="preserve"> </w:t>
      </w:r>
    </w:p>
    <w:p w14:paraId="2200304D" w14:textId="77777777" w:rsidR="00274D32" w:rsidRDefault="00274D32" w:rsidP="00387C5B">
      <w:pPr>
        <w:spacing w:line="247" w:lineRule="auto"/>
        <w:ind w:left="0" w:firstLine="0"/>
      </w:pPr>
    </w:p>
    <w:p w14:paraId="66428CE1" w14:textId="4B892C4C" w:rsidR="004302D4" w:rsidRDefault="002862F8" w:rsidP="00387C5B">
      <w:pPr>
        <w:spacing w:line="247" w:lineRule="auto"/>
        <w:ind w:left="0" w:firstLine="0"/>
      </w:pPr>
      <w:r>
        <w:t xml:space="preserve"> </w:t>
      </w:r>
      <w:r w:rsidR="00452875">
        <w:t xml:space="preserve">     </w:t>
      </w:r>
      <w:r w:rsidR="00925A52">
        <w:t>Hofmann, P.B.  The Benefits of Better Communication</w:t>
      </w:r>
      <w:r w:rsidR="00925A52">
        <w:rPr>
          <w:b/>
        </w:rPr>
        <w:t xml:space="preserve">, </w:t>
      </w:r>
      <w:r w:rsidR="00925A52">
        <w:rPr>
          <w:i/>
        </w:rPr>
        <w:t>Healthcare Executive</w:t>
      </w:r>
      <w:r w:rsidR="00925A52">
        <w:t xml:space="preserve">, Vol 38. No. 4, 12 (digital), July/August 2023. </w:t>
      </w:r>
    </w:p>
    <w:p w14:paraId="222391B2" w14:textId="77777777" w:rsidR="004302D4" w:rsidRDefault="00925A52" w:rsidP="00387C5B">
      <w:pPr>
        <w:spacing w:line="247" w:lineRule="auto"/>
        <w:ind w:left="0" w:firstLine="0"/>
      </w:pPr>
      <w:r>
        <w:t xml:space="preserve"> </w:t>
      </w:r>
    </w:p>
    <w:p w14:paraId="49991A1A" w14:textId="549B5E3A" w:rsidR="004302D4" w:rsidRDefault="002862F8" w:rsidP="00387C5B">
      <w:pPr>
        <w:spacing w:line="247" w:lineRule="auto"/>
        <w:ind w:left="0" w:firstLine="0"/>
      </w:pPr>
      <w:r>
        <w:t xml:space="preserve"> </w:t>
      </w:r>
      <w:r w:rsidR="00452875">
        <w:t xml:space="preserve">     </w:t>
      </w:r>
      <w:r w:rsidR="00925A52">
        <w:t xml:space="preserve">Ford, E.W.  Interview with P.B. Hofmann, </w:t>
      </w:r>
      <w:r w:rsidR="00925A52">
        <w:rPr>
          <w:i/>
        </w:rPr>
        <w:t>Journal of Healthcare Management</w:t>
      </w:r>
      <w:r w:rsidR="00925A52">
        <w:t xml:space="preserve">, Vol. 68, No. 4, 219-222, July/August 2023. </w:t>
      </w:r>
    </w:p>
    <w:p w14:paraId="118B3961" w14:textId="77777777" w:rsidR="004302D4" w:rsidRDefault="00925A52" w:rsidP="00387C5B">
      <w:pPr>
        <w:spacing w:line="247" w:lineRule="auto"/>
        <w:ind w:left="0" w:firstLine="0"/>
      </w:pPr>
      <w:r>
        <w:t xml:space="preserve"> </w:t>
      </w:r>
    </w:p>
    <w:p w14:paraId="17ACD062" w14:textId="02424396" w:rsidR="004302D4" w:rsidRDefault="002862F8" w:rsidP="00387C5B">
      <w:pPr>
        <w:spacing w:line="247" w:lineRule="auto"/>
        <w:ind w:left="0" w:firstLine="0"/>
      </w:pPr>
      <w:r>
        <w:t xml:space="preserve"> </w:t>
      </w:r>
      <w:r w:rsidR="00452875">
        <w:t xml:space="preserve">     </w:t>
      </w:r>
      <w:r w:rsidR="00925A52">
        <w:t xml:space="preserve">Hofmann, P.B.  Prioritizing Patient Benefits Over Hospital Income, </w:t>
      </w:r>
      <w:r w:rsidR="00925A52">
        <w:rPr>
          <w:i/>
        </w:rPr>
        <w:t>Healthcare Executive</w:t>
      </w:r>
      <w:r w:rsidR="00925A52">
        <w:t>, Vol</w:t>
      </w:r>
      <w:r>
        <w:t xml:space="preserve">. </w:t>
      </w:r>
      <w:r w:rsidR="00925A52">
        <w:t xml:space="preserve">39. No. 3, 36-38, May/June 2024. </w:t>
      </w:r>
    </w:p>
    <w:p w14:paraId="5BC30FEC" w14:textId="77777777" w:rsidR="004302D4" w:rsidRDefault="00925A52" w:rsidP="00387C5B">
      <w:pPr>
        <w:spacing w:line="247" w:lineRule="auto"/>
        <w:ind w:left="0" w:firstLine="0"/>
      </w:pPr>
      <w:r>
        <w:t xml:space="preserve"> </w:t>
      </w:r>
    </w:p>
    <w:p w14:paraId="672C6B7B" w14:textId="14761CCB" w:rsidR="004302D4" w:rsidRDefault="002862F8" w:rsidP="00387C5B">
      <w:pPr>
        <w:spacing w:line="247" w:lineRule="auto"/>
        <w:ind w:left="0" w:firstLine="0"/>
      </w:pPr>
      <w:r>
        <w:t xml:space="preserve"> </w:t>
      </w:r>
      <w:r w:rsidR="00452875">
        <w:t xml:space="preserve">     </w:t>
      </w:r>
      <w:r w:rsidR="00925A52">
        <w:t xml:space="preserve">Hofmann, P.B.  The Intersection of Governance, Management, and Ethics, </w:t>
      </w:r>
      <w:r w:rsidR="00925A52">
        <w:rPr>
          <w:color w:val="333333"/>
        </w:rPr>
        <w:t xml:space="preserve">Ethical Considerations and Challenges in Pandemics, </w:t>
      </w:r>
      <w:r w:rsidR="00925A52">
        <w:rPr>
          <w:i/>
        </w:rPr>
        <w:t>The Tracks We Leave: Ethics &amp; Management Dilemmas in Healthcare</w:t>
      </w:r>
      <w:r w:rsidR="00925A52">
        <w:t xml:space="preserve">, fourth </w:t>
      </w:r>
      <w:r>
        <w:t xml:space="preserve"> </w:t>
      </w:r>
      <w:r w:rsidR="00274D32">
        <w:t xml:space="preserve">  </w:t>
      </w:r>
      <w:r w:rsidR="00C7161C">
        <w:t xml:space="preserve"> </w:t>
      </w:r>
      <w:r w:rsidR="006F2A6B">
        <w:t xml:space="preserve">      </w:t>
      </w:r>
      <w:r w:rsidR="005A37DA">
        <w:t xml:space="preserve"> </w:t>
      </w:r>
      <w:r w:rsidR="00452875">
        <w:t xml:space="preserve"> </w:t>
      </w:r>
      <w:r w:rsidR="00925A52">
        <w:t xml:space="preserve">edition by Frankie Perry, 2024. </w:t>
      </w:r>
    </w:p>
    <w:p w14:paraId="2E24390F" w14:textId="77777777" w:rsidR="004302D4" w:rsidRDefault="00925A52" w:rsidP="00387C5B">
      <w:pPr>
        <w:spacing w:line="247" w:lineRule="auto"/>
        <w:ind w:left="0" w:firstLine="0"/>
      </w:pPr>
      <w:r>
        <w:t xml:space="preserve"> </w:t>
      </w:r>
    </w:p>
    <w:p w14:paraId="3EADB317" w14:textId="3C2176B3" w:rsidR="004302D4" w:rsidRDefault="002862F8" w:rsidP="00387C5B">
      <w:pPr>
        <w:spacing w:line="247" w:lineRule="auto"/>
        <w:ind w:left="0" w:firstLine="0"/>
      </w:pPr>
      <w:r>
        <w:t xml:space="preserve"> </w:t>
      </w:r>
      <w:r w:rsidR="00452875">
        <w:t xml:space="preserve">     </w:t>
      </w:r>
      <w:r w:rsidR="00925A52">
        <w:t xml:space="preserve">Hofmann, P.B.  The Hospital’s Role in Promoting Gun Safety, American College of Healthcare Executives blog, August 7, 2024, and American College of Healthcare Executives LinkedIn, August 8, 2024. </w:t>
      </w:r>
    </w:p>
    <w:p w14:paraId="28BC4D80" w14:textId="77777777" w:rsidR="004302D4" w:rsidRDefault="00925A52" w:rsidP="00387C5B">
      <w:pPr>
        <w:spacing w:line="247" w:lineRule="auto"/>
        <w:ind w:left="0" w:firstLine="0"/>
      </w:pPr>
      <w:r>
        <w:t xml:space="preserve"> </w:t>
      </w:r>
    </w:p>
    <w:p w14:paraId="5AF600AA" w14:textId="4E17BAD8" w:rsidR="004302D4" w:rsidRDefault="002862F8" w:rsidP="00387C5B">
      <w:pPr>
        <w:spacing w:line="247" w:lineRule="auto"/>
        <w:ind w:left="0" w:firstLine="0"/>
      </w:pPr>
      <w:r>
        <w:t xml:space="preserve"> </w:t>
      </w:r>
      <w:r w:rsidR="00452875">
        <w:t xml:space="preserve">     </w:t>
      </w:r>
      <w:r w:rsidR="00925A52">
        <w:t xml:space="preserve">Hofmann, P.B.  American Healthcare and the Pursuit of Excellence: We Can Still Do Better, accepted by </w:t>
      </w:r>
      <w:r w:rsidR="00925A52">
        <w:rPr>
          <w:i/>
        </w:rPr>
        <w:t>Frontiers of Health Services Managemen</w:t>
      </w:r>
      <w:r w:rsidR="00925A52">
        <w:t xml:space="preserve">t. </w:t>
      </w:r>
    </w:p>
    <w:p w14:paraId="2A845971" w14:textId="77777777" w:rsidR="004302D4" w:rsidRDefault="00925A52" w:rsidP="00387C5B">
      <w:pPr>
        <w:spacing w:line="247" w:lineRule="auto"/>
        <w:ind w:left="0" w:firstLine="0"/>
      </w:pPr>
      <w:r>
        <w:t xml:space="preserve"> </w:t>
      </w:r>
    </w:p>
    <w:p w14:paraId="32681C2B" w14:textId="77777777" w:rsidR="004302D4" w:rsidRDefault="00925A52">
      <w:pPr>
        <w:spacing w:after="0" w:line="259" w:lineRule="auto"/>
        <w:ind w:left="720" w:firstLine="0"/>
      </w:pPr>
      <w:r>
        <w:t xml:space="preserve"> </w:t>
      </w:r>
    </w:p>
    <w:p w14:paraId="5F0D6879" w14:textId="77777777" w:rsidR="004302D4" w:rsidRDefault="00925A52">
      <w:pPr>
        <w:spacing w:after="0" w:line="259" w:lineRule="auto"/>
        <w:ind w:left="0" w:firstLine="0"/>
      </w:pPr>
      <w:r>
        <w:t xml:space="preserve"> </w:t>
      </w:r>
    </w:p>
    <w:p w14:paraId="206DD568" w14:textId="77777777" w:rsidR="004302D4" w:rsidRDefault="00925A52">
      <w:pPr>
        <w:spacing w:after="0" w:line="259" w:lineRule="auto"/>
        <w:ind w:left="720" w:firstLine="0"/>
      </w:pPr>
      <w:r>
        <w:t xml:space="preserve"> </w:t>
      </w:r>
    </w:p>
    <w:p w14:paraId="30A0BC64" w14:textId="77777777" w:rsidR="004302D4" w:rsidRDefault="00925A52">
      <w:pPr>
        <w:spacing w:after="0" w:line="259" w:lineRule="auto"/>
        <w:ind w:left="720" w:firstLine="0"/>
      </w:pPr>
      <w:r>
        <w:t xml:space="preserve"> </w:t>
      </w:r>
    </w:p>
    <w:p w14:paraId="2168185B" w14:textId="77777777" w:rsidR="004302D4" w:rsidRDefault="00925A52">
      <w:pPr>
        <w:spacing w:after="0" w:line="259" w:lineRule="auto"/>
        <w:ind w:left="720" w:firstLine="0"/>
      </w:pPr>
      <w:r>
        <w:t xml:space="preserve"> </w:t>
      </w:r>
    </w:p>
    <w:p w14:paraId="317B0E3C" w14:textId="77777777" w:rsidR="004302D4" w:rsidRDefault="00925A52">
      <w:pPr>
        <w:spacing w:after="0" w:line="259" w:lineRule="auto"/>
        <w:ind w:left="720" w:firstLine="0"/>
      </w:pPr>
      <w:r>
        <w:t xml:space="preserve"> </w:t>
      </w:r>
    </w:p>
    <w:sectPr w:rsidR="004302D4">
      <w:footerReference w:type="even" r:id="rId13"/>
      <w:footerReference w:type="default" r:id="rId14"/>
      <w:footerReference w:type="first" r:id="rId15"/>
      <w:pgSz w:w="12240" w:h="15840"/>
      <w:pgMar w:top="713" w:right="1435" w:bottom="2219" w:left="720" w:header="720"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2B20" w14:textId="77777777" w:rsidR="002140BB" w:rsidRDefault="002140BB">
      <w:pPr>
        <w:spacing w:after="0" w:line="240" w:lineRule="auto"/>
      </w:pPr>
      <w:r>
        <w:separator/>
      </w:r>
    </w:p>
  </w:endnote>
  <w:endnote w:type="continuationSeparator" w:id="0">
    <w:p w14:paraId="2B75D528" w14:textId="77777777" w:rsidR="002140BB" w:rsidRDefault="0021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C7DF" w14:textId="77777777" w:rsidR="004302D4" w:rsidRDefault="00925A52">
    <w:pPr>
      <w:spacing w:after="116" w:line="259" w:lineRule="auto"/>
      <w:ind w:left="720" w:firstLine="0"/>
    </w:pPr>
    <w:r>
      <w:rPr>
        <w:rFonts w:ascii="Century Schoolbook" w:eastAsia="Century Schoolbook" w:hAnsi="Century Schoolbook" w:cs="Century Schoolbook"/>
        <w:sz w:val="10"/>
      </w:rPr>
      <w:t xml:space="preserve"> </w:t>
    </w:r>
  </w:p>
  <w:p w14:paraId="4381ACC6" w14:textId="77777777" w:rsidR="004302D4" w:rsidRDefault="00925A52">
    <w:pPr>
      <w:spacing w:after="0" w:line="259" w:lineRule="auto"/>
      <w:ind w:left="784" w:firstLine="0"/>
      <w:jc w:val="center"/>
    </w:pPr>
    <w:r>
      <w:rPr>
        <w:rFonts w:ascii="Century Schoolbook" w:eastAsia="Century Schoolbook" w:hAnsi="Century Schoolbook" w:cs="Century Schoolbook"/>
      </w:rPr>
      <w:t xml:space="preserve"> </w:t>
    </w:r>
  </w:p>
  <w:p w14:paraId="60CDFDF2" w14:textId="77777777" w:rsidR="004302D4" w:rsidRDefault="00925A52">
    <w:pPr>
      <w:spacing w:after="0" w:line="259" w:lineRule="auto"/>
      <w:ind w:left="720" w:firstLine="0"/>
    </w:pPr>
    <w:r>
      <w:rPr>
        <w:rFonts w:ascii="Century Schoolbook" w:eastAsia="Century Schoolbook" w:hAnsi="Century Schoolbook" w:cs="Century Schoolbook"/>
        <w:sz w:val="22"/>
      </w:rPr>
      <w:t xml:space="preserve"> </w:t>
    </w:r>
  </w:p>
  <w:p w14:paraId="59941AD5" w14:textId="77777777" w:rsidR="004302D4" w:rsidRDefault="00925A52">
    <w:pPr>
      <w:tabs>
        <w:tab w:val="center" w:pos="720"/>
        <w:tab w:val="center" w:pos="5403"/>
      </w:tabs>
      <w:spacing w:after="0" w:line="259" w:lineRule="auto"/>
      <w:ind w:left="0" w:firstLine="0"/>
    </w:pPr>
    <w:r>
      <w:rPr>
        <w:rFonts w:ascii="Calibri" w:eastAsia="Calibri" w:hAnsi="Calibri" w:cs="Calibri"/>
        <w:sz w:val="22"/>
      </w:rPr>
      <w:tab/>
    </w:r>
    <w:r>
      <w:rPr>
        <w:rFonts w:ascii="Century Schoolbook" w:eastAsia="Century Schoolbook" w:hAnsi="Century Schoolbook" w:cs="Century Schoolbook"/>
      </w:rPr>
      <w:t xml:space="preserve"> </w:t>
    </w:r>
    <w:r>
      <w:rPr>
        <w:rFonts w:ascii="Century Schoolbook" w:eastAsia="Century Schoolbook" w:hAnsi="Century Schoolbook" w:cs="Century Schoolbook"/>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321C" w14:textId="77777777" w:rsidR="004302D4" w:rsidRDefault="00925A52">
    <w:pPr>
      <w:spacing w:after="116" w:line="259" w:lineRule="auto"/>
      <w:ind w:left="720" w:firstLine="0"/>
    </w:pPr>
    <w:r>
      <w:rPr>
        <w:rFonts w:ascii="Century Schoolbook" w:eastAsia="Century Schoolbook" w:hAnsi="Century Schoolbook" w:cs="Century Schoolbook"/>
        <w:sz w:val="10"/>
      </w:rPr>
      <w:t xml:space="preserve"> </w:t>
    </w:r>
  </w:p>
  <w:p w14:paraId="4C4F1BB6" w14:textId="77777777" w:rsidR="004302D4" w:rsidRDefault="00925A52">
    <w:pPr>
      <w:spacing w:after="0" w:line="259" w:lineRule="auto"/>
      <w:ind w:left="784" w:firstLine="0"/>
      <w:jc w:val="center"/>
    </w:pPr>
    <w:r>
      <w:rPr>
        <w:rFonts w:ascii="Century Schoolbook" w:eastAsia="Century Schoolbook" w:hAnsi="Century Schoolbook" w:cs="Century Schoolbook"/>
      </w:rPr>
      <w:t xml:space="preserve"> </w:t>
    </w:r>
  </w:p>
  <w:p w14:paraId="11E6F028" w14:textId="77777777" w:rsidR="004302D4" w:rsidRDefault="00925A52">
    <w:pPr>
      <w:spacing w:after="0" w:line="259" w:lineRule="auto"/>
      <w:ind w:left="720" w:firstLine="0"/>
    </w:pPr>
    <w:r>
      <w:rPr>
        <w:rFonts w:ascii="Century Schoolbook" w:eastAsia="Century Schoolbook" w:hAnsi="Century Schoolbook" w:cs="Century Schoolbook"/>
        <w:sz w:val="22"/>
      </w:rPr>
      <w:t xml:space="preserve"> </w:t>
    </w:r>
  </w:p>
  <w:p w14:paraId="6397FC9B" w14:textId="77777777" w:rsidR="004302D4" w:rsidRDefault="00925A52">
    <w:pPr>
      <w:tabs>
        <w:tab w:val="center" w:pos="720"/>
        <w:tab w:val="center" w:pos="5403"/>
      </w:tabs>
      <w:spacing w:after="0" w:line="259" w:lineRule="auto"/>
      <w:ind w:left="0" w:firstLine="0"/>
    </w:pPr>
    <w:r>
      <w:rPr>
        <w:rFonts w:ascii="Calibri" w:eastAsia="Calibri" w:hAnsi="Calibri" w:cs="Calibri"/>
        <w:sz w:val="22"/>
      </w:rPr>
      <w:tab/>
    </w:r>
    <w:r>
      <w:rPr>
        <w:rFonts w:ascii="Century Schoolbook" w:eastAsia="Century Schoolbook" w:hAnsi="Century Schoolbook" w:cs="Century Schoolbook"/>
      </w:rPr>
      <w:t xml:space="preserve"> </w:t>
    </w:r>
    <w:r>
      <w:rPr>
        <w:rFonts w:ascii="Century Schoolbook" w:eastAsia="Century Schoolbook" w:hAnsi="Century Schoolbook" w:cs="Century Schoolbook"/>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51A1" w14:textId="77777777" w:rsidR="004302D4" w:rsidRDefault="00925A52">
    <w:pPr>
      <w:spacing w:after="116" w:line="259" w:lineRule="auto"/>
      <w:ind w:left="720" w:firstLine="0"/>
    </w:pPr>
    <w:r>
      <w:rPr>
        <w:rFonts w:ascii="Century Schoolbook" w:eastAsia="Century Schoolbook" w:hAnsi="Century Schoolbook" w:cs="Century Schoolbook"/>
        <w:sz w:val="10"/>
      </w:rPr>
      <w:t xml:space="preserve"> </w:t>
    </w:r>
  </w:p>
  <w:p w14:paraId="632F6D9F" w14:textId="77777777" w:rsidR="004302D4" w:rsidRDefault="00925A52">
    <w:pPr>
      <w:spacing w:after="0" w:line="259" w:lineRule="auto"/>
      <w:ind w:left="784" w:firstLine="0"/>
      <w:jc w:val="center"/>
    </w:pPr>
    <w:r>
      <w:rPr>
        <w:rFonts w:ascii="Century Schoolbook" w:eastAsia="Century Schoolbook" w:hAnsi="Century Schoolbook" w:cs="Century Schoolbook"/>
      </w:rPr>
      <w:t xml:space="preserve"> </w:t>
    </w:r>
  </w:p>
  <w:p w14:paraId="2D8D4853" w14:textId="77777777" w:rsidR="004302D4" w:rsidRDefault="00925A52">
    <w:pPr>
      <w:spacing w:after="0" w:line="259" w:lineRule="auto"/>
      <w:ind w:left="720" w:firstLine="0"/>
    </w:pPr>
    <w:r>
      <w:rPr>
        <w:rFonts w:ascii="Century Schoolbook" w:eastAsia="Century Schoolbook" w:hAnsi="Century Schoolbook" w:cs="Century Schoolbook"/>
        <w:sz w:val="22"/>
      </w:rPr>
      <w:t xml:space="preserve"> </w:t>
    </w:r>
  </w:p>
  <w:p w14:paraId="201C70A5" w14:textId="77777777" w:rsidR="004302D4" w:rsidRDefault="00925A52">
    <w:pPr>
      <w:tabs>
        <w:tab w:val="center" w:pos="720"/>
        <w:tab w:val="center" w:pos="5403"/>
      </w:tabs>
      <w:spacing w:after="0" w:line="259" w:lineRule="auto"/>
      <w:ind w:left="0" w:firstLine="0"/>
    </w:pPr>
    <w:r>
      <w:rPr>
        <w:rFonts w:ascii="Calibri" w:eastAsia="Calibri" w:hAnsi="Calibri" w:cs="Calibri"/>
        <w:sz w:val="22"/>
      </w:rPr>
      <w:tab/>
    </w:r>
    <w:r>
      <w:rPr>
        <w:rFonts w:ascii="Century Schoolbook" w:eastAsia="Century Schoolbook" w:hAnsi="Century Schoolbook" w:cs="Century Schoolbook"/>
      </w:rPr>
      <w:t xml:space="preserve"> </w:t>
    </w:r>
    <w:r>
      <w:rPr>
        <w:rFonts w:ascii="Century Schoolbook" w:eastAsia="Century Schoolbook" w:hAnsi="Century Schoolbook" w:cs="Century Schoolbook"/>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9F12" w14:textId="77777777" w:rsidR="002140BB" w:rsidRDefault="002140BB">
      <w:pPr>
        <w:spacing w:after="0" w:line="240" w:lineRule="auto"/>
      </w:pPr>
      <w:r>
        <w:separator/>
      </w:r>
    </w:p>
  </w:footnote>
  <w:footnote w:type="continuationSeparator" w:id="0">
    <w:p w14:paraId="2D7D4615" w14:textId="77777777" w:rsidR="002140BB" w:rsidRDefault="0021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CD5"/>
    <w:multiLevelType w:val="hybridMultilevel"/>
    <w:tmpl w:val="312E059C"/>
    <w:lvl w:ilvl="0" w:tplc="6D166B6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88044">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80D706">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03B12">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A85C6">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D870BA">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5C074E">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2984E">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A108E">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982E3F"/>
    <w:multiLevelType w:val="hybridMultilevel"/>
    <w:tmpl w:val="B8E6FA38"/>
    <w:lvl w:ilvl="0" w:tplc="F56861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ACF940">
      <w:start w:val="1"/>
      <w:numFmt w:val="bullet"/>
      <w:lvlRestart w:val="0"/>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C15D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6C5B5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C24A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B4243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65CE2">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E3C14">
      <w:start w:val="1"/>
      <w:numFmt w:val="bullet"/>
      <w:lvlText w:val="o"/>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D221EE">
      <w:start w:val="1"/>
      <w:numFmt w:val="bullet"/>
      <w:lvlText w:val="▪"/>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430073"/>
    <w:multiLevelType w:val="hybridMultilevel"/>
    <w:tmpl w:val="B0C85722"/>
    <w:lvl w:ilvl="0" w:tplc="0BB68CD8">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EA0AD2">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D8514E">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260F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48CAC">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2864E6">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AABEBA">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CE2C18">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64964">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1A2C69"/>
    <w:multiLevelType w:val="hybridMultilevel"/>
    <w:tmpl w:val="3F28524C"/>
    <w:lvl w:ilvl="0" w:tplc="AE44E638">
      <w:start w:val="1"/>
      <w:numFmt w:val="bullet"/>
      <w:lvlText w:val="•"/>
      <w:lvlJc w:val="left"/>
      <w:pPr>
        <w:ind w:left="23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6DBB6">
      <w:start w:val="1"/>
      <w:numFmt w:val="bullet"/>
      <w:lvlText w:val="o"/>
      <w:lvlJc w:val="left"/>
      <w:pPr>
        <w:ind w:left="23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A5934">
      <w:start w:val="1"/>
      <w:numFmt w:val="bullet"/>
      <w:lvlText w:val="▪"/>
      <w:lvlJc w:val="left"/>
      <w:pPr>
        <w:ind w:left="23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7E5082">
      <w:start w:val="1"/>
      <w:numFmt w:val="bullet"/>
      <w:lvlText w:val="•"/>
      <w:lvlJc w:val="left"/>
      <w:pPr>
        <w:ind w:left="24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835CC">
      <w:start w:val="1"/>
      <w:numFmt w:val="bullet"/>
      <w:lvlText w:val="o"/>
      <w:lvlJc w:val="left"/>
      <w:pPr>
        <w:ind w:left="25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67F04">
      <w:start w:val="1"/>
      <w:numFmt w:val="bullet"/>
      <w:lvlText w:val="▪"/>
      <w:lvlJc w:val="left"/>
      <w:pPr>
        <w:ind w:left="25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0E588">
      <w:start w:val="1"/>
      <w:numFmt w:val="bullet"/>
      <w:lvlText w:val="•"/>
      <w:lvlJc w:val="left"/>
      <w:pPr>
        <w:ind w:left="26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2CC16">
      <w:start w:val="1"/>
      <w:numFmt w:val="bullet"/>
      <w:lvlText w:val="o"/>
      <w:lvlJc w:val="left"/>
      <w:pPr>
        <w:ind w:left="27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06D13C">
      <w:start w:val="1"/>
      <w:numFmt w:val="bullet"/>
      <w:lvlText w:val="▪"/>
      <w:lvlJc w:val="left"/>
      <w:pPr>
        <w:ind w:left="28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0A0D90"/>
    <w:multiLevelType w:val="hybridMultilevel"/>
    <w:tmpl w:val="198A26EA"/>
    <w:lvl w:ilvl="0" w:tplc="5CC0A990">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85FC">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4E5876">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01D0">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ED908">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2A8DEA">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09184">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AE322">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5C8AC6">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4932AF"/>
    <w:multiLevelType w:val="hybridMultilevel"/>
    <w:tmpl w:val="67DA8A3A"/>
    <w:lvl w:ilvl="0" w:tplc="3A2AAA0E">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A5F5C">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94B5EC">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8F97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CA09A">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ECB260">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EDECA">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63B92">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CC26B8">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7A53DD"/>
    <w:multiLevelType w:val="hybridMultilevel"/>
    <w:tmpl w:val="24288342"/>
    <w:lvl w:ilvl="0" w:tplc="F1DE90C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0CDF0">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04FC3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2272D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60EBC">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04BC8A">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6A47B0">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F22C7E">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F4780C">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257B34"/>
    <w:multiLevelType w:val="hybridMultilevel"/>
    <w:tmpl w:val="7BC478F2"/>
    <w:lvl w:ilvl="0" w:tplc="606A5F9E">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476B8">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8C84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E4D362">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AC1ECE">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FE7170">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605456">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45006">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AA40CA">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753068"/>
    <w:multiLevelType w:val="hybridMultilevel"/>
    <w:tmpl w:val="9D30D32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6CC92926"/>
    <w:multiLevelType w:val="hybridMultilevel"/>
    <w:tmpl w:val="B3D2F468"/>
    <w:lvl w:ilvl="0" w:tplc="FCFA93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0A7214">
      <w:start w:val="1"/>
      <w:numFmt w:val="bullet"/>
      <w:lvlRestart w:val="0"/>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4C993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FE077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82F48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18C48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6ABCC0">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24C65E">
      <w:start w:val="1"/>
      <w:numFmt w:val="bullet"/>
      <w:lvlText w:val="o"/>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BC34FE">
      <w:start w:val="1"/>
      <w:numFmt w:val="bullet"/>
      <w:lvlText w:val="▪"/>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7A6CFE"/>
    <w:multiLevelType w:val="hybridMultilevel"/>
    <w:tmpl w:val="2DEC0256"/>
    <w:lvl w:ilvl="0" w:tplc="DC485D3A">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00A2D0">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8E0A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60C3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0B74C">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882C10">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98F27E">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4C4B2">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EA96D2">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300F5C"/>
    <w:multiLevelType w:val="hybridMultilevel"/>
    <w:tmpl w:val="D54EACA4"/>
    <w:lvl w:ilvl="0" w:tplc="A1ACCFE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0619C">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C0EF0">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83CFC">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A2F5A">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41878">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A6ACC">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CC08">
      <w:start w:val="1"/>
      <w:numFmt w:val="bullet"/>
      <w:lvlText w:val="o"/>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460EEC">
      <w:start w:val="1"/>
      <w:numFmt w:val="bullet"/>
      <w:lvlText w:val="▪"/>
      <w:lvlJc w:val="left"/>
      <w:pPr>
        <w:ind w:left="9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981323"/>
    <w:multiLevelType w:val="hybridMultilevel"/>
    <w:tmpl w:val="D706B056"/>
    <w:lvl w:ilvl="0" w:tplc="8200E1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C1E2">
      <w:start w:val="1"/>
      <w:numFmt w:val="bullet"/>
      <w:lvlRestart w:val="0"/>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E31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5C33D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AC36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E3C4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9233AC">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20CFC6">
      <w:start w:val="1"/>
      <w:numFmt w:val="bullet"/>
      <w:lvlText w:val="o"/>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22A186">
      <w:start w:val="1"/>
      <w:numFmt w:val="bullet"/>
      <w:lvlText w:val="▪"/>
      <w:lvlJc w:val="left"/>
      <w:pPr>
        <w:ind w:left="8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67173245">
    <w:abstractNumId w:val="7"/>
  </w:num>
  <w:num w:numId="2" w16cid:durableId="875504194">
    <w:abstractNumId w:val="0"/>
  </w:num>
  <w:num w:numId="3" w16cid:durableId="737367450">
    <w:abstractNumId w:val="3"/>
  </w:num>
  <w:num w:numId="4" w16cid:durableId="70782171">
    <w:abstractNumId w:val="9"/>
  </w:num>
  <w:num w:numId="5" w16cid:durableId="1532299136">
    <w:abstractNumId w:val="4"/>
  </w:num>
  <w:num w:numId="6" w16cid:durableId="763569913">
    <w:abstractNumId w:val="1"/>
  </w:num>
  <w:num w:numId="7" w16cid:durableId="715200797">
    <w:abstractNumId w:val="12"/>
  </w:num>
  <w:num w:numId="8" w16cid:durableId="769547147">
    <w:abstractNumId w:val="5"/>
  </w:num>
  <w:num w:numId="9" w16cid:durableId="2043944245">
    <w:abstractNumId w:val="6"/>
  </w:num>
  <w:num w:numId="10" w16cid:durableId="609556043">
    <w:abstractNumId w:val="10"/>
  </w:num>
  <w:num w:numId="11" w16cid:durableId="1000616141">
    <w:abstractNumId w:val="2"/>
  </w:num>
  <w:num w:numId="12" w16cid:durableId="589387521">
    <w:abstractNumId w:val="11"/>
  </w:num>
  <w:num w:numId="13" w16cid:durableId="2021153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4"/>
    <w:rsid w:val="00046237"/>
    <w:rsid w:val="000B2F1A"/>
    <w:rsid w:val="000C52B0"/>
    <w:rsid w:val="000F27FF"/>
    <w:rsid w:val="00131A74"/>
    <w:rsid w:val="00156B5A"/>
    <w:rsid w:val="002140BB"/>
    <w:rsid w:val="002533FF"/>
    <w:rsid w:val="00266C48"/>
    <w:rsid w:val="00274D32"/>
    <w:rsid w:val="002862F8"/>
    <w:rsid w:val="0029251A"/>
    <w:rsid w:val="002A5AF0"/>
    <w:rsid w:val="002E673F"/>
    <w:rsid w:val="0030742C"/>
    <w:rsid w:val="00360778"/>
    <w:rsid w:val="00387C5B"/>
    <w:rsid w:val="00395C55"/>
    <w:rsid w:val="003C7C55"/>
    <w:rsid w:val="004150BA"/>
    <w:rsid w:val="004302D4"/>
    <w:rsid w:val="0044440E"/>
    <w:rsid w:val="00452875"/>
    <w:rsid w:val="005564FA"/>
    <w:rsid w:val="005A37DA"/>
    <w:rsid w:val="005B218F"/>
    <w:rsid w:val="005D0393"/>
    <w:rsid w:val="00631EFA"/>
    <w:rsid w:val="006747CE"/>
    <w:rsid w:val="00693193"/>
    <w:rsid w:val="006E3E4F"/>
    <w:rsid w:val="006F2A6B"/>
    <w:rsid w:val="007E10AD"/>
    <w:rsid w:val="007F36A3"/>
    <w:rsid w:val="007F40F7"/>
    <w:rsid w:val="007F681E"/>
    <w:rsid w:val="00811815"/>
    <w:rsid w:val="00831A2C"/>
    <w:rsid w:val="00865FA8"/>
    <w:rsid w:val="00873AE7"/>
    <w:rsid w:val="00906915"/>
    <w:rsid w:val="00925A52"/>
    <w:rsid w:val="00944C3B"/>
    <w:rsid w:val="0097181F"/>
    <w:rsid w:val="00B071E1"/>
    <w:rsid w:val="00B31608"/>
    <w:rsid w:val="00B52778"/>
    <w:rsid w:val="00B65AE5"/>
    <w:rsid w:val="00BD186D"/>
    <w:rsid w:val="00BD3403"/>
    <w:rsid w:val="00C225A4"/>
    <w:rsid w:val="00C41C6F"/>
    <w:rsid w:val="00C7161C"/>
    <w:rsid w:val="00C73AD0"/>
    <w:rsid w:val="00CF04A8"/>
    <w:rsid w:val="00D71C67"/>
    <w:rsid w:val="00D72D1F"/>
    <w:rsid w:val="00DF62DB"/>
    <w:rsid w:val="00EA5225"/>
    <w:rsid w:val="00F164A9"/>
    <w:rsid w:val="00F70AA5"/>
    <w:rsid w:val="00F975ED"/>
    <w:rsid w:val="00FB71AE"/>
    <w:rsid w:val="00FD473C"/>
    <w:rsid w:val="00FE41BB"/>
    <w:rsid w:val="00F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4C4B"/>
  <w15:docId w15:val="{2A535C70-3D8C-4D69-BB58-7C37B01C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23"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evinm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evinmd.com/" TargetMode="External"/><Relationship Id="rId12" Type="http://schemas.openxmlformats.org/officeDocument/2006/relationships/hyperlink" Target="http://www.kevinm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vinmd.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kevinmd.com/" TargetMode="External"/><Relationship Id="rId4" Type="http://schemas.openxmlformats.org/officeDocument/2006/relationships/webSettings" Target="webSettings.xml"/><Relationship Id="rId9" Type="http://schemas.openxmlformats.org/officeDocument/2006/relationships/hyperlink" Target="http://www.kevinm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7241</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A&amp;ACG-SF</dc:creator>
  <cp:keywords/>
  <cp:lastModifiedBy>Dr. Paul Hofmann</cp:lastModifiedBy>
  <cp:revision>2</cp:revision>
  <dcterms:created xsi:type="dcterms:W3CDTF">2024-09-02T22:28:00Z</dcterms:created>
  <dcterms:modified xsi:type="dcterms:W3CDTF">2024-09-02T22:28:00Z</dcterms:modified>
</cp:coreProperties>
</file>